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4AE7" w14:textId="77777777" w:rsidR="00970FAA" w:rsidRPr="002F3128" w:rsidRDefault="00177CBC" w:rsidP="00701909">
      <w:pPr>
        <w:pStyle w:val="Heading10"/>
        <w:keepNext/>
        <w:keepLines/>
        <w:shd w:val="clear" w:color="auto" w:fill="auto"/>
        <w:tabs>
          <w:tab w:val="left" w:pos="6223"/>
        </w:tabs>
        <w:spacing w:after="247" w:line="260" w:lineRule="exact"/>
        <w:ind w:left="20" w:firstLine="0"/>
        <w:jc w:val="both"/>
        <w:rPr>
          <w:rStyle w:val="Heading1Spacing3pt"/>
          <w:b/>
          <w:bCs/>
          <w:color w:val="FF0000"/>
          <w:sz w:val="28"/>
          <w:szCs w:val="28"/>
        </w:rPr>
      </w:pPr>
      <w:bookmarkStart w:id="0" w:name="bookmark1"/>
      <w:r w:rsidRPr="002F3128">
        <w:rPr>
          <w:rStyle w:val="Heading1Spacing3pt"/>
          <w:b/>
          <w:bCs/>
          <w:color w:val="FF0000"/>
          <w:sz w:val="28"/>
          <w:szCs w:val="28"/>
        </w:rPr>
        <w:tab/>
      </w:r>
    </w:p>
    <w:p w14:paraId="25F654F7" w14:textId="065E8159" w:rsidR="00970FAA" w:rsidRDefault="00970FAA">
      <w:pPr>
        <w:pStyle w:val="Heading10"/>
        <w:keepNext/>
        <w:keepLines/>
        <w:shd w:val="clear" w:color="auto" w:fill="auto"/>
        <w:spacing w:after="247" w:line="260" w:lineRule="exact"/>
        <w:ind w:left="20" w:firstLine="0"/>
        <w:jc w:val="center"/>
        <w:rPr>
          <w:rStyle w:val="Heading1Spacing3pt"/>
          <w:b/>
          <w:bCs/>
          <w:sz w:val="28"/>
          <w:szCs w:val="28"/>
        </w:rPr>
      </w:pPr>
    </w:p>
    <w:p w14:paraId="7294ED2D" w14:textId="565BB9E1" w:rsidR="00701909" w:rsidRDefault="00701909">
      <w:pPr>
        <w:pStyle w:val="Heading10"/>
        <w:keepNext/>
        <w:keepLines/>
        <w:shd w:val="clear" w:color="auto" w:fill="auto"/>
        <w:spacing w:after="247" w:line="260" w:lineRule="exact"/>
        <w:ind w:left="20" w:firstLine="0"/>
        <w:jc w:val="center"/>
        <w:rPr>
          <w:rStyle w:val="Heading1Spacing3pt"/>
          <w:b/>
          <w:bCs/>
          <w:sz w:val="28"/>
          <w:szCs w:val="28"/>
        </w:rPr>
      </w:pPr>
    </w:p>
    <w:p w14:paraId="5FCFF2F3" w14:textId="189D2930" w:rsidR="00701909" w:rsidRPr="002F3128" w:rsidRDefault="00701909" w:rsidP="00701909">
      <w:pPr>
        <w:pStyle w:val="Heading10"/>
        <w:keepNext/>
        <w:keepLines/>
        <w:shd w:val="clear" w:color="auto" w:fill="auto"/>
        <w:spacing w:after="247" w:line="260" w:lineRule="exact"/>
        <w:ind w:firstLine="0"/>
        <w:rPr>
          <w:rStyle w:val="Heading1Spacing3pt"/>
          <w:b/>
          <w:bCs/>
          <w:sz w:val="28"/>
          <w:szCs w:val="28"/>
        </w:rPr>
      </w:pPr>
      <w:bookmarkStart w:id="1" w:name="_GoBack"/>
      <w:bookmarkEnd w:id="1"/>
    </w:p>
    <w:p w14:paraId="7626416C" w14:textId="77777777" w:rsidR="00970FAA" w:rsidRPr="002F3128" w:rsidRDefault="00970FAA" w:rsidP="00E557C5">
      <w:pPr>
        <w:pStyle w:val="Heading10"/>
        <w:keepNext/>
        <w:keepLines/>
        <w:shd w:val="clear" w:color="auto" w:fill="auto"/>
        <w:spacing w:after="247" w:line="260" w:lineRule="exact"/>
        <w:ind w:firstLine="0"/>
        <w:rPr>
          <w:rStyle w:val="Heading1Spacing3pt"/>
          <w:b/>
          <w:bCs/>
          <w:sz w:val="28"/>
          <w:szCs w:val="28"/>
        </w:rPr>
      </w:pPr>
    </w:p>
    <w:bookmarkEnd w:id="0"/>
    <w:p w14:paraId="34A8C731" w14:textId="77777777" w:rsidR="00AD0E4A" w:rsidRPr="002F3128" w:rsidRDefault="004B5C72">
      <w:pPr>
        <w:pStyle w:val="Heading10"/>
        <w:keepNext/>
        <w:keepLines/>
        <w:shd w:val="clear" w:color="auto" w:fill="auto"/>
        <w:spacing w:after="247" w:line="260" w:lineRule="exact"/>
        <w:ind w:left="20" w:firstLine="0"/>
        <w:jc w:val="center"/>
        <w:rPr>
          <w:sz w:val="28"/>
          <w:szCs w:val="28"/>
        </w:rPr>
      </w:pPr>
      <w:r w:rsidRPr="002F3128">
        <w:rPr>
          <w:rStyle w:val="Heading1Spacing3pt"/>
          <w:b/>
          <w:bCs/>
          <w:sz w:val="28"/>
          <w:szCs w:val="28"/>
        </w:rPr>
        <w:t>РЕГЛАМЕНТ</w:t>
      </w:r>
    </w:p>
    <w:p w14:paraId="49EE7F7D" w14:textId="0134AB60" w:rsidR="00AD0E4A" w:rsidRPr="002F3128" w:rsidRDefault="00970FAA" w:rsidP="00C10C4D">
      <w:pPr>
        <w:pStyle w:val="Bodytext20"/>
        <w:shd w:val="clear" w:color="auto" w:fill="auto"/>
        <w:spacing w:after="0" w:line="302" w:lineRule="exact"/>
        <w:ind w:left="20"/>
        <w:jc w:val="center"/>
        <w:rPr>
          <w:sz w:val="28"/>
          <w:szCs w:val="28"/>
        </w:rPr>
      </w:pPr>
      <w:r w:rsidRPr="002F3128">
        <w:rPr>
          <w:sz w:val="28"/>
          <w:szCs w:val="28"/>
        </w:rPr>
        <w:t xml:space="preserve">о </w:t>
      </w:r>
      <w:r w:rsidR="00287996" w:rsidRPr="002F3128">
        <w:rPr>
          <w:sz w:val="28"/>
          <w:szCs w:val="28"/>
        </w:rPr>
        <w:t>проведении Всероссийских соревнований по парус</w:t>
      </w:r>
      <w:r w:rsidR="00C10C4D" w:rsidRPr="002F3128">
        <w:rPr>
          <w:sz w:val="28"/>
          <w:szCs w:val="28"/>
        </w:rPr>
        <w:t>ному спорту</w:t>
      </w:r>
      <w:r w:rsidR="00C10C4D" w:rsidRPr="002F3128">
        <w:rPr>
          <w:sz w:val="28"/>
          <w:szCs w:val="28"/>
        </w:rPr>
        <w:br/>
      </w:r>
      <w:r w:rsidR="00C10C4D" w:rsidRPr="002F3128">
        <w:rPr>
          <w:sz w:val="28"/>
          <w:szCs w:val="28"/>
        </w:rPr>
        <w:br/>
        <w:t>Куб</w:t>
      </w:r>
      <w:r w:rsidR="009C018E" w:rsidRPr="002F3128">
        <w:rPr>
          <w:sz w:val="28"/>
          <w:szCs w:val="28"/>
        </w:rPr>
        <w:t>ок</w:t>
      </w:r>
      <w:r w:rsidR="00C10C4D" w:rsidRPr="002F3128">
        <w:rPr>
          <w:sz w:val="28"/>
          <w:szCs w:val="28"/>
        </w:rPr>
        <w:t xml:space="preserve"> Росс</w:t>
      </w:r>
      <w:r w:rsidR="009021D2" w:rsidRPr="002F3128">
        <w:rPr>
          <w:sz w:val="28"/>
          <w:szCs w:val="28"/>
        </w:rPr>
        <w:t>ии</w:t>
      </w:r>
      <w:r w:rsidR="009C018E" w:rsidRPr="002F3128">
        <w:rPr>
          <w:sz w:val="28"/>
          <w:szCs w:val="28"/>
        </w:rPr>
        <w:t xml:space="preserve"> </w:t>
      </w:r>
      <w:r w:rsidR="00C10C4D" w:rsidRPr="002F3128">
        <w:rPr>
          <w:sz w:val="28"/>
          <w:szCs w:val="28"/>
        </w:rPr>
        <w:t xml:space="preserve">в классах </w:t>
      </w:r>
      <w:r w:rsidR="009C018E" w:rsidRPr="002F3128">
        <w:rPr>
          <w:sz w:val="28"/>
          <w:szCs w:val="28"/>
        </w:rPr>
        <w:t>«</w:t>
      </w:r>
      <w:r w:rsidR="00C10C4D" w:rsidRPr="002F3128">
        <w:rPr>
          <w:sz w:val="28"/>
          <w:szCs w:val="28"/>
        </w:rPr>
        <w:t>Луч</w:t>
      </w:r>
      <w:r w:rsidR="009C018E" w:rsidRPr="002F3128">
        <w:rPr>
          <w:sz w:val="28"/>
          <w:szCs w:val="28"/>
        </w:rPr>
        <w:t>» и</w:t>
      </w:r>
      <w:r w:rsidR="00E33921" w:rsidRPr="002F3128">
        <w:rPr>
          <w:sz w:val="28"/>
          <w:szCs w:val="28"/>
        </w:rPr>
        <w:t xml:space="preserve"> </w:t>
      </w:r>
      <w:r w:rsidR="009C018E" w:rsidRPr="002F3128">
        <w:rPr>
          <w:sz w:val="28"/>
          <w:szCs w:val="28"/>
        </w:rPr>
        <w:t>«</w:t>
      </w:r>
      <w:r w:rsidR="00287996" w:rsidRPr="002F3128">
        <w:rPr>
          <w:sz w:val="28"/>
          <w:szCs w:val="28"/>
        </w:rPr>
        <w:t>Луч-Ра</w:t>
      </w:r>
      <w:r w:rsidR="00C10C4D" w:rsidRPr="002F3128">
        <w:rPr>
          <w:sz w:val="28"/>
          <w:szCs w:val="28"/>
        </w:rPr>
        <w:t>диал</w:t>
      </w:r>
      <w:r w:rsidR="009C018E" w:rsidRPr="002F3128">
        <w:rPr>
          <w:sz w:val="28"/>
          <w:szCs w:val="28"/>
        </w:rPr>
        <w:t>»,</w:t>
      </w:r>
    </w:p>
    <w:p w14:paraId="5D9DAC56" w14:textId="5D590E8A" w:rsidR="004E4D1F" w:rsidRPr="002F3128" w:rsidRDefault="00103234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018E" w:rsidRPr="002F3128">
        <w:rPr>
          <w:sz w:val="28"/>
          <w:szCs w:val="28"/>
        </w:rPr>
        <w:t>й этап</w:t>
      </w:r>
    </w:p>
    <w:p w14:paraId="0A4B65F2" w14:textId="77777777" w:rsidR="009C018E" w:rsidRPr="002F3128" w:rsidRDefault="009C018E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</w:p>
    <w:p w14:paraId="04E9357D" w14:textId="5D561E78" w:rsidR="00AD0E4A" w:rsidRPr="002F3128" w:rsidRDefault="00103234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812067" w:rsidRPr="002F3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 w:rsidR="004E4D1F" w:rsidRPr="002F3128">
        <w:rPr>
          <w:b/>
          <w:sz w:val="28"/>
          <w:szCs w:val="28"/>
        </w:rPr>
        <w:t>я</w:t>
      </w:r>
      <w:r w:rsidR="00812067" w:rsidRPr="002F3128">
        <w:rPr>
          <w:b/>
          <w:sz w:val="28"/>
          <w:szCs w:val="28"/>
        </w:rPr>
        <w:t xml:space="preserve"> </w:t>
      </w:r>
      <w:r w:rsidR="004E4D1F" w:rsidRPr="002F3128">
        <w:rPr>
          <w:b/>
          <w:sz w:val="28"/>
          <w:szCs w:val="28"/>
        </w:rPr>
        <w:t>-</w:t>
      </w:r>
      <w:r w:rsidR="00812067" w:rsidRPr="002F3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812067" w:rsidRPr="002F3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 w:rsidR="004E4D1F" w:rsidRPr="002F3128">
        <w:rPr>
          <w:b/>
          <w:sz w:val="28"/>
          <w:szCs w:val="28"/>
        </w:rPr>
        <w:t>я 2021г.</w:t>
      </w:r>
    </w:p>
    <w:p w14:paraId="01B5B283" w14:textId="388452C4" w:rsidR="004E4D1F" w:rsidRPr="002F3128" w:rsidRDefault="004E4D1F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 w:rsidRPr="002F3128">
        <w:rPr>
          <w:b/>
          <w:sz w:val="28"/>
          <w:szCs w:val="28"/>
        </w:rPr>
        <w:t xml:space="preserve">Город </w:t>
      </w:r>
      <w:r w:rsidR="00103234">
        <w:rPr>
          <w:b/>
          <w:sz w:val="28"/>
          <w:szCs w:val="28"/>
        </w:rPr>
        <w:t>Конаково</w:t>
      </w:r>
      <w:r w:rsidRPr="002F3128">
        <w:rPr>
          <w:b/>
          <w:sz w:val="28"/>
          <w:szCs w:val="28"/>
        </w:rPr>
        <w:t xml:space="preserve"> </w:t>
      </w:r>
      <w:r w:rsidR="00103234">
        <w:rPr>
          <w:b/>
          <w:sz w:val="28"/>
          <w:szCs w:val="28"/>
        </w:rPr>
        <w:t>Тверской</w:t>
      </w:r>
      <w:r w:rsidRPr="002F3128">
        <w:rPr>
          <w:b/>
          <w:sz w:val="28"/>
          <w:szCs w:val="28"/>
        </w:rPr>
        <w:t xml:space="preserve"> области</w:t>
      </w:r>
    </w:p>
    <w:p w14:paraId="328E049D" w14:textId="08E4E01F" w:rsidR="004E4D1F" w:rsidRPr="002F3128" w:rsidRDefault="004E4D1F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 w:rsidRPr="002F3128">
        <w:rPr>
          <w:b/>
          <w:sz w:val="28"/>
          <w:szCs w:val="28"/>
        </w:rPr>
        <w:t>ЕКП №</w:t>
      </w:r>
      <w:r w:rsidR="00E362DA" w:rsidRPr="002F3128">
        <w:rPr>
          <w:b/>
          <w:sz w:val="28"/>
          <w:szCs w:val="28"/>
        </w:rPr>
        <w:t xml:space="preserve"> 3464</w:t>
      </w:r>
      <w:r w:rsidR="00984625">
        <w:rPr>
          <w:b/>
          <w:sz w:val="28"/>
          <w:szCs w:val="28"/>
        </w:rPr>
        <w:t>5</w:t>
      </w:r>
    </w:p>
    <w:p w14:paraId="0D53B749" w14:textId="77777777" w:rsidR="00A62AE8" w:rsidRPr="002F3128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color w:val="FF0000"/>
          <w:sz w:val="28"/>
          <w:szCs w:val="28"/>
        </w:rPr>
      </w:pPr>
    </w:p>
    <w:p w14:paraId="5FAB1122" w14:textId="77777777" w:rsidR="00A62AE8" w:rsidRPr="002F3128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</w:p>
    <w:p w14:paraId="40BD263C" w14:textId="77777777" w:rsidR="00A62AE8" w:rsidRPr="002F3128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</w:p>
    <w:p w14:paraId="3370A051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02C31913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11A5929F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17F69164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69347993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1D28EAD9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45C656A1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64F6497C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576E0292" w14:textId="77777777" w:rsidR="00A62AE8" w:rsidRPr="0066445A" w:rsidRDefault="00A62AE8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</w:pPr>
    </w:p>
    <w:p w14:paraId="326583CA" w14:textId="77777777" w:rsidR="00A62AE8" w:rsidRPr="009021D2" w:rsidRDefault="009021D2">
      <w:pPr>
        <w:pStyle w:val="Bodytext20"/>
        <w:shd w:val="clear" w:color="auto" w:fill="auto"/>
        <w:spacing w:after="0" w:line="260" w:lineRule="exact"/>
        <w:ind w:left="20"/>
        <w:jc w:val="center"/>
        <w:rPr>
          <w:b/>
        </w:rPr>
        <w:sectPr w:rsidR="00A62AE8" w:rsidRPr="009021D2" w:rsidSect="00701909">
          <w:pgSz w:w="12240" w:h="15840"/>
          <w:pgMar w:top="1340" w:right="1872" w:bottom="1340" w:left="3086" w:header="0" w:footer="3" w:gutter="0"/>
          <w:cols w:space="720"/>
          <w:noEndnote/>
          <w:docGrid w:linePitch="360"/>
        </w:sectPr>
      </w:pPr>
      <w:r>
        <w:rPr>
          <w:b/>
        </w:rPr>
        <w:t>2021</w:t>
      </w:r>
    </w:p>
    <w:p w14:paraId="7B7DB3AC" w14:textId="77777777" w:rsidR="00AD0E4A" w:rsidRPr="0066445A" w:rsidRDefault="00287996" w:rsidP="00B653AB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368"/>
        </w:tabs>
        <w:spacing w:after="556" w:line="260" w:lineRule="exact"/>
        <w:jc w:val="center"/>
      </w:pPr>
      <w:bookmarkStart w:id="2" w:name="bookmark2"/>
      <w:r w:rsidRPr="0066445A">
        <w:lastRenderedPageBreak/>
        <w:t>ОБЩЕЕ ПОЛОЖЕНИЕ</w:t>
      </w:r>
      <w:bookmarkEnd w:id="2"/>
    </w:p>
    <w:p w14:paraId="2062BEC7" w14:textId="0B8DF85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Всероссийские соревнования</w:t>
      </w:r>
      <w:r w:rsidR="007622DF">
        <w:t xml:space="preserve"> по парусному спорту</w:t>
      </w:r>
      <w:r w:rsidRPr="0066445A">
        <w:t xml:space="preserve"> </w:t>
      </w:r>
      <w:r w:rsidR="007622DF">
        <w:t>«Кубок России в классах «Луч» и</w:t>
      </w:r>
      <w:r w:rsidR="007622DF" w:rsidRPr="0066445A">
        <w:t xml:space="preserve"> </w:t>
      </w:r>
      <w:r w:rsidR="007622DF">
        <w:t>«</w:t>
      </w:r>
      <w:r w:rsidR="007622DF" w:rsidRPr="0066445A">
        <w:t>Луч-Ра</w:t>
      </w:r>
      <w:r w:rsidR="00984625">
        <w:t>диал» 2021, 2</w:t>
      </w:r>
      <w:r w:rsidR="007622DF">
        <w:t>й этап»</w:t>
      </w:r>
      <w:r w:rsidR="007622DF" w:rsidRPr="0066445A">
        <w:t xml:space="preserve"> </w:t>
      </w:r>
      <w:r w:rsidRPr="0066445A">
        <w:t>(далее - Соревнования) провод</w:t>
      </w:r>
      <w:r w:rsidR="007622DF">
        <w:t>я</w:t>
      </w:r>
      <w:r w:rsidRPr="0066445A">
        <w:t>тся в соответствии</w:t>
      </w:r>
      <w:r w:rsidR="009C018E">
        <w:t xml:space="preserve"> с</w:t>
      </w:r>
      <w:r w:rsidRPr="0066445A">
        <w:t>:</w:t>
      </w:r>
    </w:p>
    <w:p w14:paraId="073DA459" w14:textId="650A95A1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Федеральным законом от 04 декабря 2007 года № 329-ФЗ «О физической культуре и спорте в Российской Федерации»;</w:t>
      </w:r>
    </w:p>
    <w:p w14:paraId="62D6ABD1" w14:textId="653462BA" w:rsidR="00AD0E4A" w:rsidRPr="0066445A" w:rsidRDefault="009C018E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>
        <w:t>правилами в смысле</w:t>
      </w:r>
      <w:r w:rsidR="009021D2">
        <w:t xml:space="preserve"> определени</w:t>
      </w:r>
      <w:r>
        <w:t>я,</w:t>
      </w:r>
      <w:r w:rsidR="009021D2">
        <w:t xml:space="preserve"> </w:t>
      </w:r>
      <w:r>
        <w:t>содержащегося в Международных правилах парусных гонок</w:t>
      </w:r>
      <w:r w:rsidR="009021D2">
        <w:t xml:space="preserve"> 2021-2024</w:t>
      </w:r>
      <w:r>
        <w:t xml:space="preserve"> </w:t>
      </w:r>
      <w:r w:rsidRPr="009C018E">
        <w:t>(</w:t>
      </w:r>
      <w:r>
        <w:t>ППГ-21)</w:t>
      </w:r>
      <w:r w:rsidR="00287996" w:rsidRPr="0066445A">
        <w:t xml:space="preserve">, а </w:t>
      </w:r>
      <w:r w:rsidR="009021D2">
        <w:t>также в соответствии с ППС- 2021</w:t>
      </w:r>
      <w:r w:rsidR="00287996" w:rsidRPr="0066445A">
        <w:t>, Правилами классов,</w:t>
      </w:r>
    </w:p>
    <w:p w14:paraId="608A67AF" w14:textId="32813B10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регламентом ВФПС «Система соревнований по парусному спорту на территории России»,</w:t>
      </w:r>
    </w:p>
    <w:p w14:paraId="38B8A0F5" w14:textId="6EED44B1" w:rsidR="00AD0E4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положением о межрегиональных и всероссийских официальных спортивных соревнова</w:t>
      </w:r>
      <w:r w:rsidR="009675D6" w:rsidRPr="0066445A">
        <w:t>ниях п</w:t>
      </w:r>
      <w:r w:rsidR="009021D2">
        <w:t>о парусному спорту на 2021</w:t>
      </w:r>
      <w:r w:rsidRPr="0066445A">
        <w:t xml:space="preserve"> год </w:t>
      </w:r>
      <w:proofErr w:type="spellStart"/>
      <w:r w:rsidRPr="0066445A">
        <w:t>Минспорта</w:t>
      </w:r>
      <w:proofErr w:type="spellEnd"/>
      <w:r w:rsidRPr="0066445A">
        <w:t xml:space="preserve"> России,</w:t>
      </w:r>
    </w:p>
    <w:p w14:paraId="1F711E8F" w14:textId="294B48CF" w:rsidR="009C018E" w:rsidRDefault="009C018E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9C018E">
        <w:t xml:space="preserve">Положением о Соревновании </w:t>
      </w:r>
      <w:r>
        <w:t>«</w:t>
      </w:r>
      <w:r w:rsidRPr="009C018E">
        <w:t>Кубок России по парусному спорту в классах яхт «Луч» и «Луч-радиал» 2021 (3 этапа)</w:t>
      </w:r>
      <w:r>
        <w:t>»</w:t>
      </w:r>
      <w:r w:rsidR="0058479D">
        <w:t>,</w:t>
      </w:r>
    </w:p>
    <w:p w14:paraId="2108162D" w14:textId="3572DB45" w:rsidR="0058479D" w:rsidRPr="0066445A" w:rsidRDefault="0058479D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>
        <w:t xml:space="preserve">-19, утвержденным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>, а также дополнениями и изменениями к нему.</w:t>
      </w:r>
    </w:p>
    <w:p w14:paraId="1E039E90" w14:textId="09485D24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яхты и их экипажи должны соответствова</w:t>
      </w:r>
      <w:r w:rsidR="009675D6" w:rsidRPr="0066445A">
        <w:t xml:space="preserve">ть требованиям </w:t>
      </w:r>
      <w:r w:rsidR="001C3083">
        <w:t xml:space="preserve">Регламента </w:t>
      </w:r>
      <w:r w:rsidR="001C3083">
        <w:rPr>
          <w:lang w:val="en-US"/>
        </w:rPr>
        <w:t>WS</w:t>
      </w:r>
      <w:r w:rsidR="001C3083">
        <w:t xml:space="preserve"> «Кодекс о рекламе»</w:t>
      </w:r>
      <w:r w:rsidRPr="00952C59">
        <w:t>.</w:t>
      </w:r>
    </w:p>
    <w:p w14:paraId="0BE6BFB3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гоночная инструкция и инструкция по контрольному обмеру доводятся до сведения участников или их представителей в официальный день приезда участников</w:t>
      </w:r>
    </w:p>
    <w:p w14:paraId="2E54F126" w14:textId="72C5A8B1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2" w:lineRule="exact"/>
        <w:ind w:firstLine="560"/>
        <w:jc w:val="both"/>
      </w:pPr>
      <w:r w:rsidRPr="0066445A">
        <w:t>календарным планом проведения областных физкультурных и спортивных м</w:t>
      </w:r>
      <w:r w:rsidR="007E1C14">
        <w:t>ероприятий на территории Твер</w:t>
      </w:r>
      <w:r w:rsidRPr="0066445A">
        <w:t>ской области утвержденным приказом агентства по физичес</w:t>
      </w:r>
      <w:r w:rsidR="002C036D">
        <w:t>кой культуре и спорту Твер</w:t>
      </w:r>
      <w:r w:rsidR="007525E1" w:rsidRPr="0066445A">
        <w:t>ской области от</w:t>
      </w:r>
      <w:r w:rsidR="002C036D">
        <w:t xml:space="preserve">   </w:t>
      </w:r>
      <w:r w:rsidR="007525E1" w:rsidRPr="0066445A">
        <w:t xml:space="preserve"> </w:t>
      </w:r>
      <w:r w:rsidR="002C036D">
        <w:t xml:space="preserve"> __</w:t>
      </w:r>
      <w:proofErr w:type="gramStart"/>
      <w:r w:rsidR="002C036D">
        <w:t>_._</w:t>
      </w:r>
      <w:proofErr w:type="gramEnd"/>
      <w:r w:rsidR="002C036D">
        <w:t>_</w:t>
      </w:r>
      <w:r w:rsidR="007E1C14">
        <w:t>,</w:t>
      </w:r>
      <w:r w:rsidR="00DF68AD">
        <w:t xml:space="preserve"> №</w:t>
      </w:r>
    </w:p>
    <w:p w14:paraId="13315102" w14:textId="3BCC5365" w:rsidR="00AD0E4A" w:rsidRPr="00952C59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Спортивные соревнования проводятся с целью развития</w:t>
      </w:r>
      <w:r w:rsidR="009021D2">
        <w:t xml:space="preserve">  </w:t>
      </w:r>
      <w:r w:rsidRPr="0066445A">
        <w:t xml:space="preserve"> парусно</w:t>
      </w:r>
      <w:r w:rsidR="00952C59">
        <w:t>го спорта.</w:t>
      </w:r>
    </w:p>
    <w:p w14:paraId="65FD87CD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Задачами проведения спортивных соревнований являются:</w:t>
      </w:r>
    </w:p>
    <w:p w14:paraId="4A4FA7A7" w14:textId="77777777" w:rsidR="00AD0E4A" w:rsidRPr="0066445A" w:rsidRDefault="00287996">
      <w:pPr>
        <w:pStyle w:val="Bodytext20"/>
        <w:shd w:val="clear" w:color="auto" w:fill="auto"/>
        <w:tabs>
          <w:tab w:val="left" w:pos="363"/>
        </w:tabs>
        <w:spacing w:after="0" w:line="302" w:lineRule="exact"/>
        <w:jc w:val="both"/>
      </w:pPr>
      <w:r w:rsidRPr="0066445A">
        <w:t>а)</w:t>
      </w:r>
      <w:r w:rsidRPr="0066445A">
        <w:tab/>
        <w:t>повышение спортивного мастерства занимающихся парусным спортом;</w:t>
      </w:r>
    </w:p>
    <w:p w14:paraId="6CDF85E3" w14:textId="77777777" w:rsidR="00AD0E4A" w:rsidRPr="0066445A" w:rsidRDefault="00287996">
      <w:pPr>
        <w:pStyle w:val="Bodytext20"/>
        <w:shd w:val="clear" w:color="auto" w:fill="auto"/>
        <w:tabs>
          <w:tab w:val="left" w:pos="381"/>
        </w:tabs>
        <w:spacing w:after="0" w:line="302" w:lineRule="exact"/>
        <w:jc w:val="both"/>
      </w:pPr>
      <w:r w:rsidRPr="0066445A">
        <w:t>б)</w:t>
      </w:r>
      <w:r w:rsidRPr="0066445A">
        <w:tab/>
        <w:t>пропаганда здорового образа жизни среди молодежи;</w:t>
      </w:r>
    </w:p>
    <w:p w14:paraId="56203599" w14:textId="77777777" w:rsidR="00AD0E4A" w:rsidRPr="0066445A" w:rsidRDefault="00287996">
      <w:pPr>
        <w:pStyle w:val="Bodytext20"/>
        <w:shd w:val="clear" w:color="auto" w:fill="auto"/>
        <w:tabs>
          <w:tab w:val="left" w:pos="381"/>
        </w:tabs>
        <w:spacing w:after="0" w:line="302" w:lineRule="exact"/>
        <w:jc w:val="both"/>
      </w:pPr>
      <w:r w:rsidRPr="0066445A">
        <w:t>в)</w:t>
      </w:r>
      <w:r w:rsidRPr="0066445A">
        <w:tab/>
        <w:t>патриотическое воспитание учащихся;</w:t>
      </w:r>
    </w:p>
    <w:p w14:paraId="2CB50A39" w14:textId="77777777" w:rsidR="00AD0E4A" w:rsidRPr="0066445A" w:rsidRDefault="00287996">
      <w:pPr>
        <w:pStyle w:val="Bodytext20"/>
        <w:shd w:val="clear" w:color="auto" w:fill="auto"/>
        <w:tabs>
          <w:tab w:val="left" w:pos="381"/>
        </w:tabs>
        <w:spacing w:after="0" w:line="302" w:lineRule="exact"/>
        <w:jc w:val="both"/>
      </w:pPr>
      <w:r w:rsidRPr="0066445A">
        <w:t>г)</w:t>
      </w:r>
      <w:r w:rsidRPr="0066445A">
        <w:tab/>
        <w:t>выявление талантливых спортсменов.</w:t>
      </w:r>
    </w:p>
    <w:p w14:paraId="3855E5CE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525DD30C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74764A93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Противоправное влияние на результаты официального спортивного соревнования не допускается.</w:t>
      </w:r>
    </w:p>
    <w:p w14:paraId="7917D3B9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222256D2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316" w:lineRule="exact"/>
        <w:ind w:firstLine="560"/>
        <w:jc w:val="both"/>
      </w:pPr>
      <w:r w:rsidRPr="0066445A">
        <w:t xml:space="preserve">для спортсменов - на соревнования по виду или видам спорта, по которым они </w:t>
      </w:r>
      <w:r w:rsidRPr="0066445A">
        <w:lastRenderedPageBreak/>
        <w:t>участвуют в соответствующих официальных спортивных соревнованиях;</w:t>
      </w:r>
    </w:p>
    <w:p w14:paraId="1A697E73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2" w:lineRule="exact"/>
        <w:ind w:firstLine="560"/>
        <w:jc w:val="both"/>
      </w:pPr>
      <w:r w:rsidRPr="0066445A">
        <w:t>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5C24B22E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560"/>
        <w:jc w:val="both"/>
      </w:pPr>
      <w:r w:rsidRPr="0066445A">
        <w:t>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06D47597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560"/>
        <w:jc w:val="both"/>
      </w:pPr>
      <w:r w:rsidRPr="0066445A">
        <w:t>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1FAFE465" w14:textId="77777777" w:rsidR="00AD0E4A" w:rsidRPr="0066445A" w:rsidRDefault="00287996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2" w:lineRule="exact"/>
        <w:ind w:firstLine="560"/>
        <w:jc w:val="both"/>
      </w:pPr>
      <w:r w:rsidRPr="0066445A">
        <w:t>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39D9B58F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7016F1A2" w14:textId="77777777" w:rsidR="00AD0E4A" w:rsidRPr="0066445A" w:rsidRDefault="00287996">
      <w:pPr>
        <w:pStyle w:val="Bodytext20"/>
        <w:shd w:val="clear" w:color="auto" w:fill="auto"/>
        <w:spacing w:after="536" w:line="302" w:lineRule="exact"/>
        <w:ind w:firstLine="560"/>
        <w:jc w:val="both"/>
      </w:pPr>
      <w:r w:rsidRPr="0066445A"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3B40C704" w14:textId="6507877D" w:rsidR="00AD0E4A" w:rsidRDefault="00287996" w:rsidP="002F3128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2102"/>
        </w:tabs>
        <w:ind w:left="714" w:hanging="357"/>
        <w:jc w:val="center"/>
        <w:rPr>
          <w:bCs w:val="0"/>
        </w:rPr>
      </w:pPr>
      <w:bookmarkStart w:id="3" w:name="bookmark3"/>
      <w:r w:rsidRPr="002F3128">
        <w:rPr>
          <w:bCs w:val="0"/>
        </w:rPr>
        <w:t>ПРАВА И ОБЯЗАНОСТИ ОРГАНИЗАТОРОВ СПОРТИВНЫХ СОРЕВНОВАНИЙ</w:t>
      </w:r>
      <w:bookmarkEnd w:id="3"/>
    </w:p>
    <w:p w14:paraId="6CE5BA2C" w14:textId="77777777" w:rsidR="002F3128" w:rsidRPr="002F3128" w:rsidRDefault="002F3128" w:rsidP="002F3128">
      <w:pPr>
        <w:pStyle w:val="Heading10"/>
        <w:keepNext/>
        <w:keepLines/>
        <w:shd w:val="clear" w:color="auto" w:fill="auto"/>
        <w:tabs>
          <w:tab w:val="left" w:pos="2102"/>
        </w:tabs>
        <w:ind w:left="714" w:firstLine="0"/>
        <w:rPr>
          <w:bCs w:val="0"/>
        </w:rPr>
      </w:pPr>
    </w:p>
    <w:p w14:paraId="3F1FC556" w14:textId="77777777" w:rsidR="00AD0E4A" w:rsidRPr="0066445A" w:rsidRDefault="00287996">
      <w:pPr>
        <w:pStyle w:val="Bodytext20"/>
        <w:shd w:val="clear" w:color="auto" w:fill="auto"/>
        <w:spacing w:after="0" w:line="302" w:lineRule="exact"/>
        <w:ind w:firstLine="560"/>
        <w:jc w:val="both"/>
      </w:pPr>
      <w:r w:rsidRPr="0066445A">
        <w:t>Общее руководство соревнованиями осуществляется:</w:t>
      </w:r>
    </w:p>
    <w:p w14:paraId="40E248C3" w14:textId="47E370B3" w:rsidR="00AD0E4A" w:rsidRPr="0066445A" w:rsidRDefault="00984625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302" w:lineRule="exact"/>
        <w:jc w:val="both"/>
      </w:pPr>
      <w:r>
        <w:t>федерация парусного спорта Тверской</w:t>
      </w:r>
      <w:r w:rsidR="00287996" w:rsidRPr="0066445A">
        <w:t xml:space="preserve"> области</w:t>
      </w:r>
      <w:r w:rsidR="007A620D" w:rsidRPr="0066445A">
        <w:t>.</w:t>
      </w:r>
      <w:r w:rsidR="009021D2">
        <w:t xml:space="preserve"> Ассоциация </w:t>
      </w:r>
      <w:r w:rsidR="001C3083">
        <w:t xml:space="preserve">яхтсменов и владельцев яхт </w:t>
      </w:r>
      <w:r w:rsidR="009021D2">
        <w:t>класса «Луч»</w:t>
      </w:r>
      <w:r w:rsidR="001C3083">
        <w:t>.</w:t>
      </w:r>
    </w:p>
    <w:p w14:paraId="440E367C" w14:textId="16C46AAE" w:rsidR="00287996" w:rsidRPr="0066445A" w:rsidRDefault="00287996" w:rsidP="00FC61CF">
      <w:pPr>
        <w:pStyle w:val="Bodytext20"/>
        <w:shd w:val="clear" w:color="auto" w:fill="auto"/>
        <w:spacing w:after="0" w:line="302" w:lineRule="exact"/>
        <w:ind w:firstLine="560"/>
        <w:jc w:val="center"/>
        <w:rPr>
          <w:b/>
        </w:rPr>
      </w:pPr>
      <w:r w:rsidRPr="0066445A">
        <w:t>Непосредственное проведение соревнований возлагается на судейскую коллегию.</w:t>
      </w:r>
      <w:r w:rsidR="00952C59">
        <w:t xml:space="preserve"> </w:t>
      </w:r>
      <w:r w:rsidR="00FC61CF" w:rsidRPr="0066445A">
        <w:t>Главный судья</w:t>
      </w:r>
      <w:r w:rsidR="002A0659" w:rsidRPr="0066445A">
        <w:t xml:space="preserve">, судья </w:t>
      </w:r>
      <w:r w:rsidR="00952C59">
        <w:t>СС</w:t>
      </w:r>
      <w:r w:rsidR="002A0659" w:rsidRPr="00952C59">
        <w:t>ВК</w:t>
      </w:r>
      <w:r w:rsidR="00FC61CF" w:rsidRPr="0066445A">
        <w:t xml:space="preserve"> – </w:t>
      </w:r>
      <w:r w:rsidR="00984625">
        <w:t xml:space="preserve">Морозова </w:t>
      </w:r>
      <w:proofErr w:type="gramStart"/>
      <w:r w:rsidR="00984625">
        <w:t>Е.Б.</w:t>
      </w:r>
      <w:proofErr w:type="gramEnd"/>
      <w:r w:rsidRPr="0066445A">
        <w:rPr>
          <w:lang w:eastAsia="en-US" w:bidi="en-US"/>
        </w:rPr>
        <w:br/>
      </w:r>
      <w:r w:rsidRPr="0066445A">
        <w:rPr>
          <w:lang w:eastAsia="en-US" w:bidi="en-US"/>
        </w:rPr>
        <w:br/>
      </w:r>
      <w:r w:rsidR="00B653AB">
        <w:rPr>
          <w:b/>
        </w:rPr>
        <w:t>3</w:t>
      </w:r>
      <w:r w:rsidRPr="0066445A">
        <w:rPr>
          <w:b/>
        </w:rPr>
        <w:t>. ОБЕСПЕЧЕНИЕ БЕЗОПАСНОСТИ УЧАСТНИКОВ И ЗРИТЕЛЕЙ, МЕДИЦИНСКОЕ ОБЕСПЕЧЕНИЕ, АНТИДОПИНГОВОЕ ОБЕСПЕ</w:t>
      </w:r>
      <w:r w:rsidR="005F791C">
        <w:rPr>
          <w:b/>
        </w:rPr>
        <w:t>Ч</w:t>
      </w:r>
      <w:r w:rsidRPr="0066445A">
        <w:rPr>
          <w:b/>
        </w:rPr>
        <w:t>ЕНИЕ СПОРТИВНЫХ СОРЕВНОВАНИЙ</w:t>
      </w:r>
    </w:p>
    <w:p w14:paraId="704CFE1F" w14:textId="77777777" w:rsidR="00FC61CF" w:rsidRPr="0066445A" w:rsidRDefault="00FC61CF" w:rsidP="00FC61CF">
      <w:pPr>
        <w:pStyle w:val="Bodytext20"/>
        <w:shd w:val="clear" w:color="auto" w:fill="auto"/>
        <w:spacing w:after="0" w:line="302" w:lineRule="exact"/>
        <w:ind w:firstLine="560"/>
        <w:jc w:val="center"/>
        <w:rPr>
          <w:b/>
        </w:rPr>
      </w:pPr>
    </w:p>
    <w:p w14:paraId="54BDEB9D" w14:textId="77777777" w:rsidR="00287996" w:rsidRPr="0066445A" w:rsidRDefault="00287996" w:rsidP="00FC61CF">
      <w:pPr>
        <w:pStyle w:val="Bodytext20"/>
        <w:shd w:val="clear" w:color="auto" w:fill="auto"/>
        <w:spacing w:after="0" w:line="302" w:lineRule="exact"/>
        <w:ind w:firstLine="620"/>
        <w:jc w:val="both"/>
      </w:pPr>
      <w:r w:rsidRPr="0066445A"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 «парусный спорт».</w:t>
      </w:r>
    </w:p>
    <w:p w14:paraId="1504C5B9" w14:textId="77777777" w:rsidR="00287996" w:rsidRPr="0066445A" w:rsidRDefault="00287996" w:rsidP="00287996">
      <w:pPr>
        <w:pStyle w:val="Bodytext20"/>
        <w:shd w:val="clear" w:color="auto" w:fill="auto"/>
        <w:spacing w:after="0" w:line="302" w:lineRule="exact"/>
        <w:ind w:firstLine="620"/>
        <w:jc w:val="both"/>
      </w:pPr>
      <w:r w:rsidRPr="0066445A"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</w:t>
      </w:r>
      <w:r w:rsidRPr="0066445A">
        <w:lastRenderedPageBreak/>
        <w:t>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7321FBF5" w14:textId="5C9065D9" w:rsidR="00287996" w:rsidRPr="0066445A" w:rsidRDefault="00287996" w:rsidP="00287996">
      <w:pPr>
        <w:pStyle w:val="Bodytext20"/>
        <w:shd w:val="clear" w:color="auto" w:fill="auto"/>
        <w:spacing w:after="0" w:line="302" w:lineRule="exact"/>
        <w:ind w:firstLine="620"/>
        <w:jc w:val="both"/>
      </w:pPr>
      <w:r w:rsidRPr="0066445A">
        <w:t>Оказание скорой медицинской помощи осуществляется в</w:t>
      </w:r>
      <w:r w:rsidR="001C3083">
        <w:t xml:space="preserve"> соответствии с</w:t>
      </w:r>
      <w:r w:rsidRPr="0066445A">
        <w:t xml:space="preserve"> приказом Министерства здравоохранения и социального развития Российской Федерации </w:t>
      </w:r>
      <w:r w:rsidR="00CD1F18" w:rsidRPr="0066445A">
        <w:t>от 01.03.2016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9CBD738" w14:textId="676CD2E6" w:rsidR="00287996" w:rsidRPr="0066445A" w:rsidRDefault="00287996" w:rsidP="00131571">
      <w:pPr>
        <w:pStyle w:val="Bodytext20"/>
        <w:shd w:val="clear" w:color="auto" w:fill="auto"/>
        <w:spacing w:after="252" w:line="240" w:lineRule="auto"/>
        <w:jc w:val="both"/>
      </w:pPr>
      <w:r w:rsidRPr="0066445A"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</w:t>
      </w:r>
      <w:r w:rsidR="009704C6">
        <w:t xml:space="preserve"> </w:t>
      </w:r>
      <w:r w:rsidR="00131571" w:rsidRPr="0066445A">
        <w:rPr>
          <w:rStyle w:val="Bodytext2Exact"/>
        </w:rPr>
        <w:t xml:space="preserve">вышеуказанным </w:t>
      </w:r>
      <w:r w:rsidRPr="0066445A">
        <w:t>требованиям).</w:t>
      </w:r>
    </w:p>
    <w:p w14:paraId="1C0C6ADE" w14:textId="77777777" w:rsidR="00131571" w:rsidRPr="0066445A" w:rsidRDefault="00131571" w:rsidP="00FC61CF">
      <w:pPr>
        <w:pStyle w:val="Bodytext20"/>
        <w:shd w:val="clear" w:color="auto" w:fill="auto"/>
        <w:spacing w:after="252" w:line="240" w:lineRule="auto"/>
        <w:ind w:firstLine="708"/>
        <w:jc w:val="both"/>
      </w:pPr>
      <w:r w:rsidRPr="0066445A">
        <w:t>Медицинский допуск участников к спортивным осуществляются не ранее чем за 7 дней до участия</w:t>
      </w:r>
      <w:r w:rsidR="00EF2E00" w:rsidRPr="0066445A">
        <w:t>.</w:t>
      </w:r>
    </w:p>
    <w:p w14:paraId="175BC3D9" w14:textId="77777777" w:rsidR="00EF2E00" w:rsidRPr="0066445A" w:rsidRDefault="00EF2E00" w:rsidP="00EF6D68">
      <w:pPr>
        <w:pStyle w:val="Heading10"/>
        <w:keepNext/>
        <w:keepLines/>
        <w:numPr>
          <w:ilvl w:val="0"/>
          <w:numId w:val="9"/>
        </w:numPr>
        <w:shd w:val="clear" w:color="auto" w:fill="auto"/>
        <w:spacing w:after="266" w:line="260" w:lineRule="exact"/>
        <w:jc w:val="center"/>
      </w:pPr>
      <w:bookmarkStart w:id="4" w:name="bookmark5"/>
      <w:r w:rsidRPr="0066445A">
        <w:t>ПРОГРАММА СОРЕВНОВАНИЙ:</w:t>
      </w:r>
      <w:bookmarkEnd w:id="4"/>
    </w:p>
    <w:p w14:paraId="36750B43" w14:textId="13203197" w:rsidR="00E557C5" w:rsidRPr="005F791C" w:rsidRDefault="00E557C5" w:rsidP="00E557C5">
      <w:pPr>
        <w:pStyle w:val="Bodytext20"/>
        <w:shd w:val="clear" w:color="auto" w:fill="auto"/>
        <w:spacing w:after="0" w:line="302" w:lineRule="exact"/>
        <w:ind w:left="20"/>
        <w:jc w:val="both"/>
      </w:pPr>
      <w:r w:rsidRPr="0066445A">
        <w:rPr>
          <w:rStyle w:val="a4"/>
          <w:b w:val="0"/>
        </w:rPr>
        <w:t xml:space="preserve">            В программу </w:t>
      </w:r>
      <w:r w:rsidRPr="0066445A">
        <w:t>Всероссийских соревнований по парусн</w:t>
      </w:r>
      <w:r w:rsidR="009021D2">
        <w:t xml:space="preserve">ому спорту </w:t>
      </w:r>
      <w:r w:rsidR="005F791C">
        <w:t>второго</w:t>
      </w:r>
      <w:r w:rsidR="00C10C4D">
        <w:t xml:space="preserve"> этапа Кубка России</w:t>
      </w:r>
      <w:r w:rsidRPr="0066445A">
        <w:t xml:space="preserve"> вход</w:t>
      </w:r>
      <w:r w:rsidR="00C10C4D">
        <w:t>ят</w:t>
      </w:r>
      <w:r w:rsidR="009021D2">
        <w:t xml:space="preserve"> гонки </w:t>
      </w:r>
      <w:r w:rsidR="00952C59">
        <w:t>в классах</w:t>
      </w:r>
      <w:r w:rsidR="00C10C4D">
        <w:t xml:space="preserve">: </w:t>
      </w:r>
      <w:r w:rsidR="00952C59">
        <w:t>«</w:t>
      </w:r>
      <w:r w:rsidR="00C10C4D">
        <w:t>Луч</w:t>
      </w:r>
      <w:r w:rsidR="00952C59">
        <w:t>»</w:t>
      </w:r>
      <w:r w:rsidR="00C10C4D">
        <w:t xml:space="preserve">, </w:t>
      </w:r>
      <w:r w:rsidR="00952C59">
        <w:t>«</w:t>
      </w:r>
      <w:r w:rsidRPr="0066445A">
        <w:t>Луч-Радиал</w:t>
      </w:r>
      <w:r w:rsidR="00952C59">
        <w:t>»</w:t>
      </w:r>
    </w:p>
    <w:p w14:paraId="433DE25B" w14:textId="77777777" w:rsidR="00952C59" w:rsidRPr="00952C59" w:rsidRDefault="00952C59" w:rsidP="00E557C5">
      <w:pPr>
        <w:pStyle w:val="Bodytext20"/>
        <w:shd w:val="clear" w:color="auto" w:fill="auto"/>
        <w:spacing w:after="0" w:line="302" w:lineRule="exact"/>
        <w:ind w:left="20"/>
        <w:jc w:val="both"/>
      </w:pPr>
    </w:p>
    <w:p w14:paraId="38218ECE" w14:textId="207646F5" w:rsidR="00EF2E00" w:rsidRPr="00952C59" w:rsidRDefault="00984625" w:rsidP="00E557C5">
      <w:pPr>
        <w:pStyle w:val="Heading10"/>
        <w:keepNext/>
        <w:keepLines/>
        <w:shd w:val="clear" w:color="auto" w:fill="auto"/>
        <w:spacing w:after="266" w:line="260" w:lineRule="exact"/>
        <w:ind w:firstLine="0"/>
        <w:jc w:val="both"/>
        <w:rPr>
          <w:b w:val="0"/>
        </w:rPr>
      </w:pPr>
      <w:r>
        <w:rPr>
          <w:rStyle w:val="Bodytext2Italic"/>
          <w:b w:val="0"/>
        </w:rPr>
        <w:t>08</w:t>
      </w:r>
      <w:r w:rsidR="00E33921" w:rsidRPr="00952C59">
        <w:rPr>
          <w:rStyle w:val="Bodytext2Italic"/>
          <w:b w:val="0"/>
        </w:rPr>
        <w:t>.</w:t>
      </w:r>
      <w:r w:rsidR="006261F5" w:rsidRPr="00952C59">
        <w:rPr>
          <w:rStyle w:val="Bodytext2Italic"/>
          <w:b w:val="0"/>
        </w:rPr>
        <w:t>0</w:t>
      </w:r>
      <w:r>
        <w:rPr>
          <w:rStyle w:val="Bodytext2Italic"/>
          <w:b w:val="0"/>
        </w:rPr>
        <w:t>7</w:t>
      </w:r>
      <w:r w:rsidR="006261F5" w:rsidRPr="00952C59">
        <w:rPr>
          <w:rStyle w:val="Bodytext2Italic"/>
          <w:b w:val="0"/>
        </w:rPr>
        <w:t>. 2021</w:t>
      </w:r>
      <w:r w:rsidR="00EF2E00" w:rsidRPr="00952C59">
        <w:rPr>
          <w:rStyle w:val="Bodytext2Italic"/>
          <w:b w:val="0"/>
        </w:rPr>
        <w:t xml:space="preserve"> г.</w:t>
      </w:r>
      <w:r w:rsidR="00EF2E00" w:rsidRPr="00952C59">
        <w:rPr>
          <w:b w:val="0"/>
        </w:rPr>
        <w:t xml:space="preserve"> - день приезда, </w:t>
      </w:r>
      <w:r w:rsidR="00952C59" w:rsidRPr="00952C59">
        <w:rPr>
          <w:b w:val="0"/>
        </w:rPr>
        <w:t>комиссия</w:t>
      </w:r>
      <w:r w:rsidR="009704C6">
        <w:rPr>
          <w:b w:val="0"/>
        </w:rPr>
        <w:t xml:space="preserve"> по допуску</w:t>
      </w:r>
      <w:r w:rsidR="00EF2E00" w:rsidRPr="00952C59">
        <w:rPr>
          <w:b w:val="0"/>
        </w:rPr>
        <w:t xml:space="preserve">, </w:t>
      </w:r>
      <w:r w:rsidR="00952C59" w:rsidRPr="00952C59">
        <w:rPr>
          <w:b w:val="0"/>
        </w:rPr>
        <w:t>контрольный осмотр яхт</w:t>
      </w:r>
      <w:r w:rsidR="00EF2E00" w:rsidRPr="00952C59">
        <w:rPr>
          <w:b w:val="0"/>
        </w:rPr>
        <w:t>.</w:t>
      </w:r>
    </w:p>
    <w:p w14:paraId="7A705531" w14:textId="6672B8FC" w:rsidR="00EF2E00" w:rsidRPr="0066445A" w:rsidRDefault="00984625" w:rsidP="00E33921">
      <w:pPr>
        <w:pStyle w:val="Bodytext20"/>
        <w:shd w:val="clear" w:color="auto" w:fill="auto"/>
        <w:tabs>
          <w:tab w:val="left" w:pos="489"/>
        </w:tabs>
        <w:spacing w:after="0" w:line="348" w:lineRule="exact"/>
        <w:jc w:val="both"/>
      </w:pPr>
      <w:r>
        <w:rPr>
          <w:rStyle w:val="Bodytext2Italic"/>
        </w:rPr>
        <w:t>09</w:t>
      </w:r>
      <w:r w:rsidR="00E33921" w:rsidRPr="0066445A">
        <w:rPr>
          <w:rStyle w:val="Bodytext2Italic"/>
        </w:rPr>
        <w:t>.</w:t>
      </w:r>
      <w:r w:rsidR="006261F5">
        <w:rPr>
          <w:rStyle w:val="Bodytext2Italic"/>
        </w:rPr>
        <w:t>0</w:t>
      </w:r>
      <w:r>
        <w:rPr>
          <w:rStyle w:val="Bodytext2Italic"/>
        </w:rPr>
        <w:t>7</w:t>
      </w:r>
      <w:r w:rsidR="006261F5">
        <w:rPr>
          <w:rStyle w:val="Bodytext2Italic"/>
        </w:rPr>
        <w:t>. 2021</w:t>
      </w:r>
      <w:r w:rsidR="00EF2E00" w:rsidRPr="0066445A">
        <w:rPr>
          <w:rStyle w:val="Bodytext2Italic"/>
        </w:rPr>
        <w:t xml:space="preserve"> г.</w:t>
      </w:r>
      <w:r w:rsidR="00952C59">
        <w:t xml:space="preserve"> </w:t>
      </w:r>
      <w:proofErr w:type="gramStart"/>
      <w:r w:rsidR="00952C59">
        <w:t xml:space="preserve">- </w:t>
      </w:r>
      <w:r w:rsidR="00EF2E00" w:rsidRPr="0066445A">
        <w:t xml:space="preserve"> 11.00</w:t>
      </w:r>
      <w:proofErr w:type="gramEnd"/>
      <w:r w:rsidR="00EF2E00" w:rsidRPr="0066445A">
        <w:t xml:space="preserve"> - церемония открытия соревнований;</w:t>
      </w:r>
    </w:p>
    <w:p w14:paraId="42812945" w14:textId="77777777" w:rsidR="00EF2E00" w:rsidRPr="0066445A" w:rsidRDefault="00540142" w:rsidP="00540142">
      <w:pPr>
        <w:pStyle w:val="Bodytext20"/>
        <w:shd w:val="clear" w:color="auto" w:fill="auto"/>
        <w:spacing w:after="0" w:line="348" w:lineRule="exact"/>
      </w:pPr>
      <w:r>
        <w:t xml:space="preserve">                          </w:t>
      </w:r>
      <w:r w:rsidR="00EF2E00" w:rsidRPr="0066445A">
        <w:t xml:space="preserve"> 13.00 </w:t>
      </w:r>
      <w:r w:rsidR="00952C59">
        <w:t>-</w:t>
      </w:r>
      <w:r w:rsidR="00EF2E00" w:rsidRPr="0066445A">
        <w:t xml:space="preserve"> </w:t>
      </w:r>
      <w:r w:rsidR="00952C59">
        <w:t>с</w:t>
      </w:r>
      <w:r w:rsidR="00EF2E00" w:rsidRPr="0066445A">
        <w:t>тарт первой гонки гоночного дня.</w:t>
      </w:r>
    </w:p>
    <w:p w14:paraId="0B5F0E7E" w14:textId="6A2E2F60" w:rsidR="00952C59" w:rsidRDefault="00984625" w:rsidP="00984625">
      <w:pPr>
        <w:pStyle w:val="Bodytext40"/>
        <w:shd w:val="clear" w:color="auto" w:fill="auto"/>
      </w:pPr>
      <w:r>
        <w:t>10</w:t>
      </w:r>
      <w:r w:rsidR="006261F5">
        <w:t>.0</w:t>
      </w:r>
      <w:r>
        <w:t>7</w:t>
      </w:r>
      <w:r w:rsidR="006261F5">
        <w:t>.2021</w:t>
      </w:r>
      <w:r w:rsidR="00EF2E00" w:rsidRPr="0066445A">
        <w:t xml:space="preserve"> г.</w:t>
      </w:r>
      <w:r w:rsidR="00EF2E00" w:rsidRPr="0066445A">
        <w:rPr>
          <w:rStyle w:val="Bodytext4NotItalic"/>
        </w:rPr>
        <w:t xml:space="preserve"> -</w:t>
      </w:r>
      <w:r>
        <w:rPr>
          <w:rStyle w:val="Bodytext4NotItalic"/>
        </w:rPr>
        <w:t xml:space="preserve">   </w:t>
      </w:r>
      <w:r>
        <w:rPr>
          <w:i w:val="0"/>
        </w:rPr>
        <w:t>11</w:t>
      </w:r>
      <w:r w:rsidR="00EF2E00" w:rsidRPr="00984625">
        <w:rPr>
          <w:i w:val="0"/>
        </w:rPr>
        <w:t>.00 - старт первой гонки гоночного дня</w:t>
      </w:r>
      <w:r w:rsidR="00EF2E00" w:rsidRPr="0066445A">
        <w:t xml:space="preserve"> </w:t>
      </w:r>
    </w:p>
    <w:p w14:paraId="30FEE4AB" w14:textId="0B857C22" w:rsidR="00984625" w:rsidRPr="00984625" w:rsidRDefault="00984625" w:rsidP="00984625">
      <w:pPr>
        <w:pStyle w:val="Bodytext40"/>
        <w:shd w:val="clear" w:color="auto" w:fill="auto"/>
        <w:rPr>
          <w:i w:val="0"/>
        </w:rPr>
      </w:pPr>
      <w:r>
        <w:t xml:space="preserve">11.07.2021г.  -   </w:t>
      </w:r>
      <w:r w:rsidRPr="00984625">
        <w:rPr>
          <w:i w:val="0"/>
        </w:rPr>
        <w:t>11.00 –старт первой гонки гоночного дня</w:t>
      </w:r>
    </w:p>
    <w:p w14:paraId="36D49F77" w14:textId="77777777" w:rsidR="00984625" w:rsidRDefault="00984625" w:rsidP="00984625">
      <w:pPr>
        <w:pStyle w:val="Bodytext20"/>
        <w:shd w:val="clear" w:color="auto" w:fill="auto"/>
        <w:spacing w:after="0" w:line="348" w:lineRule="exact"/>
        <w:ind w:left="708" w:right="641" w:firstLine="12"/>
      </w:pPr>
      <w:r>
        <w:rPr>
          <w:rStyle w:val="Bodytext2Italic"/>
        </w:rPr>
        <w:t xml:space="preserve">         </w:t>
      </w:r>
      <w:r w:rsidR="00EF2E00" w:rsidRPr="0066445A">
        <w:rPr>
          <w:rStyle w:val="Bodytext2Italic"/>
        </w:rPr>
        <w:t xml:space="preserve"> </w:t>
      </w:r>
      <w:r w:rsidR="00540142">
        <w:rPr>
          <w:rStyle w:val="Bodytext2Italic"/>
        </w:rPr>
        <w:t xml:space="preserve"> </w:t>
      </w:r>
      <w:r w:rsidR="00540142">
        <w:t xml:space="preserve">     </w:t>
      </w:r>
      <w:proofErr w:type="gramStart"/>
      <w:r w:rsidR="006261F5">
        <w:t>1</w:t>
      </w:r>
      <w:r>
        <w:t>7</w:t>
      </w:r>
      <w:r w:rsidR="00540142">
        <w:t xml:space="preserve">.00 </w:t>
      </w:r>
      <w:r w:rsidR="00EF2E00" w:rsidRPr="0066445A">
        <w:t xml:space="preserve"> -</w:t>
      </w:r>
      <w:proofErr w:type="gramEnd"/>
      <w:r w:rsidR="00EF2E00" w:rsidRPr="0066445A">
        <w:t xml:space="preserve"> </w:t>
      </w:r>
      <w:r>
        <w:t xml:space="preserve">церемония награждения , </w:t>
      </w:r>
      <w:r w:rsidR="00EF2E00" w:rsidRPr="0066445A">
        <w:t>закрытие соревнований.</w:t>
      </w:r>
    </w:p>
    <w:p w14:paraId="58BBBFEE" w14:textId="0F600E12" w:rsidR="00EF2E00" w:rsidRDefault="00984625" w:rsidP="00984625">
      <w:pPr>
        <w:pStyle w:val="Bodytext20"/>
        <w:shd w:val="clear" w:color="auto" w:fill="auto"/>
        <w:spacing w:after="0" w:line="348" w:lineRule="exact"/>
        <w:ind w:right="641"/>
      </w:pPr>
      <w:r w:rsidRPr="00984625">
        <w:rPr>
          <w:i/>
        </w:rPr>
        <w:t>12.07.2021г</w:t>
      </w:r>
      <w:r>
        <w:t>.</w:t>
      </w:r>
      <w:r w:rsidR="00EF2E00" w:rsidRPr="0066445A">
        <w:t xml:space="preserve"> </w:t>
      </w:r>
      <w:r>
        <w:t xml:space="preserve"> -    </w:t>
      </w:r>
      <w:r w:rsidR="00EF2E00" w:rsidRPr="0066445A">
        <w:t>Отъезд участников</w:t>
      </w:r>
      <w:r w:rsidR="00540142">
        <w:t>.</w:t>
      </w:r>
    </w:p>
    <w:p w14:paraId="35BEE43B" w14:textId="77777777" w:rsidR="00540142" w:rsidRPr="00540142" w:rsidRDefault="00540142" w:rsidP="00952C59">
      <w:pPr>
        <w:pStyle w:val="Bodytext20"/>
        <w:shd w:val="clear" w:color="auto" w:fill="auto"/>
        <w:spacing w:after="0" w:line="348" w:lineRule="exact"/>
        <w:ind w:right="641"/>
      </w:pPr>
    </w:p>
    <w:p w14:paraId="77466BF2" w14:textId="77777777" w:rsidR="00EF2E00" w:rsidRPr="00540142" w:rsidRDefault="00EF2E00" w:rsidP="00EF6D68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973"/>
        </w:tabs>
        <w:spacing w:line="260" w:lineRule="exact"/>
        <w:jc w:val="both"/>
      </w:pPr>
      <w:bookmarkStart w:id="5" w:name="bookmark6"/>
      <w:r w:rsidRPr="0066445A">
        <w:t>ТРЕБОВАНИЯ К УЧАСТНИКАМ</w:t>
      </w:r>
      <w:r w:rsidR="00540142">
        <w:t xml:space="preserve"> </w:t>
      </w:r>
      <w:r w:rsidRPr="0066445A">
        <w:t>И УСЛОВИЯ ИХ ДОПУСКА</w:t>
      </w:r>
      <w:bookmarkEnd w:id="5"/>
    </w:p>
    <w:p w14:paraId="63A80BD0" w14:textId="77777777" w:rsidR="00540142" w:rsidRPr="0066445A" w:rsidRDefault="00540142" w:rsidP="00540142">
      <w:pPr>
        <w:pStyle w:val="Heading10"/>
        <w:keepNext/>
        <w:keepLines/>
        <w:shd w:val="clear" w:color="auto" w:fill="auto"/>
        <w:tabs>
          <w:tab w:val="left" w:pos="973"/>
        </w:tabs>
        <w:spacing w:line="260" w:lineRule="exact"/>
        <w:ind w:left="440" w:firstLine="0"/>
        <w:jc w:val="both"/>
      </w:pPr>
    </w:p>
    <w:p w14:paraId="089CA170" w14:textId="3E5B3020" w:rsidR="00EF2E00" w:rsidRPr="009704C6" w:rsidRDefault="009704C6" w:rsidP="00D2285C">
      <w:pPr>
        <w:pStyle w:val="Bodytext20"/>
        <w:shd w:val="clear" w:color="auto" w:fill="auto"/>
        <w:spacing w:after="0" w:line="302" w:lineRule="exact"/>
        <w:jc w:val="both"/>
        <w:rPr>
          <w:bCs/>
        </w:rPr>
      </w:pPr>
      <w:r w:rsidRPr="009704C6">
        <w:rPr>
          <w:bCs/>
        </w:rPr>
        <w:t>Соревновани</w:t>
      </w:r>
      <w:r w:rsidR="007622DF">
        <w:rPr>
          <w:bCs/>
        </w:rPr>
        <w:t>я</w:t>
      </w:r>
      <w:r w:rsidRPr="009704C6">
        <w:rPr>
          <w:bCs/>
        </w:rPr>
        <w:t xml:space="preserve"> открыт</w:t>
      </w:r>
      <w:r w:rsidR="007622DF">
        <w:rPr>
          <w:bCs/>
        </w:rPr>
        <w:t>ы</w:t>
      </w:r>
      <w:r w:rsidRPr="009704C6">
        <w:rPr>
          <w:bCs/>
        </w:rPr>
        <w:t xml:space="preserve"> для яхт классов</w:t>
      </w:r>
      <w:r w:rsidR="00657A32" w:rsidRPr="009704C6">
        <w:rPr>
          <w:bCs/>
        </w:rPr>
        <w:t>: Луч</w:t>
      </w:r>
      <w:r w:rsidR="00D2285C" w:rsidRPr="009704C6">
        <w:rPr>
          <w:bCs/>
        </w:rPr>
        <w:t xml:space="preserve"> (мужчины)</w:t>
      </w:r>
      <w:r w:rsidR="00657A32" w:rsidRPr="009704C6">
        <w:rPr>
          <w:bCs/>
        </w:rPr>
        <w:t xml:space="preserve">, </w:t>
      </w:r>
      <w:r w:rsidR="00EF2E00" w:rsidRPr="009704C6">
        <w:rPr>
          <w:bCs/>
        </w:rPr>
        <w:t>Луч-Радиал</w:t>
      </w:r>
      <w:r w:rsidR="00D2285C" w:rsidRPr="009704C6">
        <w:rPr>
          <w:bCs/>
        </w:rPr>
        <w:t xml:space="preserve"> (мужчины и </w:t>
      </w:r>
      <w:r w:rsidR="00540142" w:rsidRPr="009704C6">
        <w:rPr>
          <w:bCs/>
        </w:rPr>
        <w:t>женщины</w:t>
      </w:r>
      <w:r w:rsidR="00D2285C" w:rsidRPr="009704C6">
        <w:rPr>
          <w:bCs/>
        </w:rPr>
        <w:t>).</w:t>
      </w:r>
    </w:p>
    <w:p w14:paraId="49D0DEF3" w14:textId="6D05DB81" w:rsidR="009704C6" w:rsidRPr="00540142" w:rsidRDefault="009704C6" w:rsidP="009704C6">
      <w:pPr>
        <w:pStyle w:val="Bodytext20"/>
        <w:shd w:val="clear" w:color="auto" w:fill="auto"/>
        <w:spacing w:after="0" w:line="302" w:lineRule="exact"/>
        <w:ind w:firstLine="580"/>
        <w:jc w:val="both"/>
      </w:pPr>
      <w:r w:rsidRPr="0066445A">
        <w:t>К участию в соревновани</w:t>
      </w:r>
      <w:r>
        <w:t>ях допускаются - физические лица (</w:t>
      </w:r>
      <w:r w:rsidRPr="0066445A">
        <w:t>граждан</w:t>
      </w:r>
      <w:r>
        <w:t>е</w:t>
      </w:r>
      <w:r w:rsidRPr="0066445A">
        <w:t xml:space="preserve"> РФ)</w:t>
      </w:r>
      <w:r>
        <w:t xml:space="preserve">: </w:t>
      </w:r>
    </w:p>
    <w:p w14:paraId="421418C8" w14:textId="4C7564DC" w:rsidR="009704C6" w:rsidRPr="009704C6" w:rsidRDefault="009704C6" w:rsidP="009704C6">
      <w:pPr>
        <w:pStyle w:val="ac"/>
        <w:numPr>
          <w:ilvl w:val="0"/>
          <w:numId w:val="10"/>
        </w:numPr>
        <w:ind w:left="1134" w:hanging="357"/>
        <w:rPr>
          <w:bCs/>
          <w:sz w:val="26"/>
          <w:szCs w:val="26"/>
        </w:rPr>
      </w:pPr>
      <w:r w:rsidRPr="009704C6">
        <w:rPr>
          <w:bCs/>
          <w:sz w:val="26"/>
          <w:szCs w:val="26"/>
        </w:rPr>
        <w:lastRenderedPageBreak/>
        <w:t xml:space="preserve">граждане РФ </w:t>
      </w:r>
      <w:bookmarkStart w:id="6" w:name="_Hlk102260"/>
      <w:r w:rsidRPr="009704C6">
        <w:rPr>
          <w:bCs/>
          <w:sz w:val="26"/>
          <w:szCs w:val="26"/>
        </w:rPr>
        <w:t xml:space="preserve">18 лет и старше </w:t>
      </w:r>
      <w:bookmarkEnd w:id="6"/>
      <w:r w:rsidRPr="009704C6">
        <w:rPr>
          <w:bCs/>
          <w:sz w:val="26"/>
          <w:szCs w:val="26"/>
        </w:rPr>
        <w:t>– члены ВФПС;</w:t>
      </w:r>
    </w:p>
    <w:p w14:paraId="180791B1" w14:textId="77777777" w:rsidR="009704C6" w:rsidRPr="009704C6" w:rsidRDefault="009704C6" w:rsidP="009704C6">
      <w:pPr>
        <w:pStyle w:val="ac"/>
        <w:numPr>
          <w:ilvl w:val="0"/>
          <w:numId w:val="10"/>
        </w:numPr>
        <w:ind w:left="1134" w:hanging="357"/>
        <w:rPr>
          <w:bCs/>
          <w:sz w:val="26"/>
          <w:szCs w:val="26"/>
        </w:rPr>
      </w:pPr>
      <w:r w:rsidRPr="009704C6">
        <w:rPr>
          <w:bCs/>
          <w:sz w:val="26"/>
          <w:szCs w:val="26"/>
        </w:rPr>
        <w:t>граждане РФ – юноши и девушки моложе 18 лет;</w:t>
      </w:r>
    </w:p>
    <w:p w14:paraId="756CEF64" w14:textId="00ADC304" w:rsidR="009704C6" w:rsidRPr="009704C6" w:rsidRDefault="009704C6" w:rsidP="009704C6">
      <w:pPr>
        <w:pStyle w:val="ac"/>
        <w:numPr>
          <w:ilvl w:val="0"/>
          <w:numId w:val="10"/>
        </w:numPr>
        <w:ind w:left="1134" w:hanging="357"/>
        <w:rPr>
          <w:bCs/>
          <w:sz w:val="26"/>
          <w:szCs w:val="26"/>
        </w:rPr>
      </w:pPr>
      <w:r w:rsidRPr="009704C6">
        <w:rPr>
          <w:bCs/>
          <w:sz w:val="26"/>
          <w:szCs w:val="26"/>
        </w:rPr>
        <w:t>граждане РФ 18 лет старше, не являющиеся членами ВФПС</w:t>
      </w:r>
      <w:bookmarkStart w:id="7" w:name="_Hlk102307"/>
      <w:r w:rsidRPr="009704C6">
        <w:rPr>
          <w:bCs/>
          <w:sz w:val="26"/>
          <w:szCs w:val="26"/>
        </w:rPr>
        <w:t xml:space="preserve"> или не подтвердившие свое членство в 202</w:t>
      </w:r>
      <w:r w:rsidR="007622DF">
        <w:rPr>
          <w:bCs/>
          <w:sz w:val="26"/>
          <w:szCs w:val="26"/>
        </w:rPr>
        <w:t>1</w:t>
      </w:r>
      <w:r w:rsidRPr="009704C6">
        <w:rPr>
          <w:bCs/>
          <w:sz w:val="26"/>
          <w:szCs w:val="26"/>
        </w:rPr>
        <w:t xml:space="preserve"> году</w:t>
      </w:r>
      <w:bookmarkEnd w:id="7"/>
      <w:r w:rsidRPr="009704C6">
        <w:rPr>
          <w:bCs/>
          <w:sz w:val="26"/>
          <w:szCs w:val="26"/>
        </w:rPr>
        <w:t>, при условии оплаты ими стартовых (заявочных) взносов в соответствии с п.</w:t>
      </w:r>
      <w:r w:rsidR="007622DF">
        <w:rPr>
          <w:bCs/>
          <w:sz w:val="26"/>
          <w:szCs w:val="26"/>
        </w:rPr>
        <w:t>7</w:t>
      </w:r>
      <w:r w:rsidRPr="009704C6">
        <w:rPr>
          <w:bCs/>
          <w:sz w:val="26"/>
          <w:szCs w:val="26"/>
        </w:rPr>
        <w:t xml:space="preserve"> настоящего Регламента.</w:t>
      </w:r>
    </w:p>
    <w:p w14:paraId="3B871F84" w14:textId="6F28C317" w:rsidR="009704C6" w:rsidRDefault="009704C6" w:rsidP="00EF2E00">
      <w:pPr>
        <w:pStyle w:val="Bodytext20"/>
        <w:shd w:val="clear" w:color="auto" w:fill="auto"/>
        <w:spacing w:after="0" w:line="302" w:lineRule="exact"/>
        <w:jc w:val="both"/>
      </w:pPr>
    </w:p>
    <w:p w14:paraId="7BE9EC1F" w14:textId="394C3482" w:rsidR="00EF2E00" w:rsidRPr="00540142" w:rsidRDefault="00EF2E00" w:rsidP="00EF2E00">
      <w:pPr>
        <w:pStyle w:val="Bodytext20"/>
        <w:shd w:val="clear" w:color="auto" w:fill="auto"/>
        <w:spacing w:after="0" w:line="302" w:lineRule="exact"/>
        <w:jc w:val="both"/>
      </w:pPr>
      <w:r w:rsidRPr="0066445A">
        <w:t>Все спортсмены и яхты должны быть застрахованы в соответствии с действующим Положением ВФПС о страховании.</w:t>
      </w:r>
      <w:r w:rsidR="00E557C5" w:rsidRPr="0066445A">
        <w:t xml:space="preserve">        </w:t>
      </w:r>
    </w:p>
    <w:p w14:paraId="5814686E" w14:textId="33EF12F3" w:rsidR="00281714" w:rsidRPr="00540142" w:rsidRDefault="00281714" w:rsidP="00EF2E00">
      <w:pPr>
        <w:pStyle w:val="Bodytext20"/>
        <w:shd w:val="clear" w:color="auto" w:fill="auto"/>
        <w:spacing w:after="0" w:line="302" w:lineRule="exact"/>
        <w:jc w:val="both"/>
      </w:pPr>
      <w:r w:rsidRPr="00540142">
        <w:t>Рулевые должны иметь спортивный разряд не</w:t>
      </w:r>
      <w:r w:rsidR="00540142" w:rsidRPr="00540142">
        <w:t xml:space="preserve"> </w:t>
      </w:r>
      <w:r w:rsidRPr="00540142">
        <w:t>ниже первого</w:t>
      </w:r>
      <w:r w:rsidR="007622DF" w:rsidRPr="007622DF">
        <w:t>, а также свидетельство о квалификации для управления парусной яхтой соответствующей категории</w:t>
      </w:r>
      <w:r w:rsidR="00540142">
        <w:t>.</w:t>
      </w:r>
    </w:p>
    <w:p w14:paraId="21F737E1" w14:textId="098997A5" w:rsidR="00EF2E00" w:rsidRPr="0066445A" w:rsidRDefault="00E557C5" w:rsidP="00EF2E00">
      <w:pPr>
        <w:pStyle w:val="Bodytext20"/>
        <w:shd w:val="clear" w:color="auto" w:fill="auto"/>
        <w:spacing w:after="574" w:line="302" w:lineRule="exact"/>
        <w:jc w:val="both"/>
      </w:pPr>
      <w:r w:rsidRPr="0066445A">
        <w:t xml:space="preserve">         </w:t>
      </w:r>
      <w:r w:rsidR="00EF2E00" w:rsidRPr="0066445A">
        <w:t xml:space="preserve">Участники моложе 18 лет допускаются к участию в соревнованиях только </w:t>
      </w:r>
      <w:r w:rsidR="007622DF" w:rsidRPr="007622DF">
        <w:t xml:space="preserve">в сопровождении совершеннолетнего </w:t>
      </w:r>
      <w:r w:rsidR="00EF2E00" w:rsidRPr="0066445A">
        <w:t>представителя</w:t>
      </w:r>
      <w:r w:rsidR="007622DF">
        <w:t>.</w:t>
      </w:r>
      <w:r w:rsidR="007622DF" w:rsidRPr="007622DF">
        <w:t xml:space="preserve"> Все участники Кубка должны иметь медицинский допуск на данное Соревнование</w:t>
      </w:r>
      <w:r w:rsidR="00EF2E00" w:rsidRPr="0066445A">
        <w:t>.</w:t>
      </w:r>
    </w:p>
    <w:p w14:paraId="24276624" w14:textId="77777777" w:rsidR="00EF2E00" w:rsidRPr="0066445A" w:rsidRDefault="00B653AB" w:rsidP="00EF2E00">
      <w:pPr>
        <w:pStyle w:val="Heading10"/>
        <w:keepNext/>
        <w:keepLines/>
        <w:shd w:val="clear" w:color="auto" w:fill="auto"/>
        <w:spacing w:after="542" w:line="260" w:lineRule="exact"/>
        <w:ind w:firstLine="0"/>
        <w:jc w:val="center"/>
      </w:pPr>
      <w:bookmarkStart w:id="8" w:name="bookmark7"/>
      <w:r>
        <w:t>6</w:t>
      </w:r>
      <w:r w:rsidR="00EF2E00" w:rsidRPr="0066445A">
        <w:t>. ЗАЯВКИ</w:t>
      </w:r>
      <w:bookmarkEnd w:id="8"/>
    </w:p>
    <w:p w14:paraId="16863DC9" w14:textId="736B42F3" w:rsidR="00EF2E00" w:rsidRPr="0066445A" w:rsidRDefault="00EF2E00" w:rsidP="00EF2E00">
      <w:pPr>
        <w:pStyle w:val="Bodytext20"/>
        <w:shd w:val="clear" w:color="auto" w:fill="auto"/>
        <w:spacing w:after="0" w:line="302" w:lineRule="exact"/>
        <w:ind w:firstLine="580"/>
        <w:jc w:val="both"/>
      </w:pPr>
      <w:r w:rsidRPr="0066445A">
        <w:t>Заявки на участие в соревнованиях подаются в комиссию по</w:t>
      </w:r>
      <w:r w:rsidR="006261F5">
        <w:t xml:space="preserve"> допуску участников </w:t>
      </w:r>
      <w:r w:rsidR="00984625">
        <w:t>08 июля</w:t>
      </w:r>
      <w:r w:rsidR="006261F5">
        <w:t xml:space="preserve"> 2021</w:t>
      </w:r>
      <w:r w:rsidR="00DF68AD">
        <w:t>г. до 19</w:t>
      </w:r>
      <w:r w:rsidRPr="0066445A">
        <w:t>.00 часов.</w:t>
      </w:r>
    </w:p>
    <w:p w14:paraId="36FCFF2B" w14:textId="77777777" w:rsidR="00EF2E00" w:rsidRPr="0066445A" w:rsidRDefault="00EF2E00" w:rsidP="00EF2E00">
      <w:pPr>
        <w:pStyle w:val="Bodytext20"/>
        <w:shd w:val="clear" w:color="auto" w:fill="auto"/>
        <w:spacing w:after="0" w:line="302" w:lineRule="exact"/>
        <w:ind w:firstLine="580"/>
        <w:jc w:val="both"/>
      </w:pPr>
      <w:r w:rsidRPr="0066445A">
        <w:t>Спортсмены предоставляют в комиссию по допуску участников:</w:t>
      </w:r>
    </w:p>
    <w:p w14:paraId="52B50208" w14:textId="076B0FB3" w:rsidR="007622DF" w:rsidRPr="007622DF" w:rsidRDefault="007622DF" w:rsidP="007622DF">
      <w:pPr>
        <w:pStyle w:val="Bodytext20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02" w:lineRule="exact"/>
        <w:ind w:firstLine="580"/>
        <w:jc w:val="both"/>
      </w:pPr>
      <w:r w:rsidRPr="007622DF">
        <w:t>заявку, оформленную в соответствии с ППС,</w:t>
      </w:r>
    </w:p>
    <w:p w14:paraId="76D76AE1" w14:textId="77777777" w:rsidR="007622DF" w:rsidRPr="007622DF" w:rsidRDefault="00EF2E00" w:rsidP="007622DF">
      <w:pPr>
        <w:pStyle w:val="Bodytext20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02" w:lineRule="exact"/>
        <w:ind w:firstLine="580"/>
        <w:jc w:val="both"/>
      </w:pPr>
      <w:r w:rsidRPr="0066445A">
        <w:t xml:space="preserve">паспорт </w:t>
      </w:r>
      <w:r w:rsidR="007622DF" w:rsidRPr="007622DF">
        <w:t xml:space="preserve">(свидетельство о рождении); </w:t>
      </w:r>
    </w:p>
    <w:p w14:paraId="60BD6156" w14:textId="77777777" w:rsidR="007622DF" w:rsidRPr="007622DF" w:rsidRDefault="007622DF" w:rsidP="007622DF">
      <w:pPr>
        <w:pStyle w:val="Bodytext20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02" w:lineRule="exact"/>
        <w:ind w:firstLine="580"/>
        <w:jc w:val="both"/>
      </w:pPr>
      <w:r w:rsidRPr="007622DF">
        <w:t>в случае наличия временной регистрации – документ, подтверждающий временную регистрацию;</w:t>
      </w:r>
    </w:p>
    <w:p w14:paraId="22D5E279" w14:textId="13625689" w:rsidR="00EF2E00" w:rsidRPr="0066445A" w:rsidRDefault="007622DF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02" w:lineRule="exact"/>
        <w:ind w:firstLine="580"/>
        <w:jc w:val="both"/>
      </w:pPr>
      <w:r w:rsidRPr="007622DF">
        <w:t>оригинал согласия на обработку персональных данных, подписанный одним из родителей/законных представителей несовершеннолетнего спортсмена или лично подписанный совершеннолетним спортсменом (формы – в Приложениях №1 и №2 к Регламенту ВФПС «Система соревнований по парусному спорту, включенных в план-календарь ВФПС»</w:t>
      </w:r>
      <w:r>
        <w:t>)</w:t>
      </w:r>
    </w:p>
    <w:p w14:paraId="6CE1B704" w14:textId="256406EB" w:rsidR="00EF2E00" w:rsidRPr="0066445A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02" w:lineRule="exact"/>
        <w:ind w:firstLine="580"/>
        <w:jc w:val="both"/>
      </w:pPr>
      <w:r w:rsidRPr="0066445A">
        <w:t>подтверждение спортивной квалификации (</w:t>
      </w:r>
      <w:r w:rsidR="00D31DE9">
        <w:t xml:space="preserve">зачетную </w:t>
      </w:r>
      <w:r w:rsidRPr="0066445A">
        <w:t>классифи</w:t>
      </w:r>
      <w:r w:rsidR="00D31DE9">
        <w:t>кационную книжку</w:t>
      </w:r>
      <w:r w:rsidR="007622DF">
        <w:t xml:space="preserve"> </w:t>
      </w:r>
      <w:r w:rsidR="007622DF" w:rsidRPr="007622DF">
        <w:t xml:space="preserve">/ удостоверение / </w:t>
      </w:r>
      <w:r w:rsidR="007622DF">
        <w:t xml:space="preserve">копию </w:t>
      </w:r>
      <w:r w:rsidR="007622DF" w:rsidRPr="007622DF">
        <w:t>приказ</w:t>
      </w:r>
      <w:r w:rsidR="007622DF">
        <w:t>а</w:t>
      </w:r>
      <w:r w:rsidR="007622DF" w:rsidRPr="007622DF">
        <w:t xml:space="preserve"> о присвоении</w:t>
      </w:r>
      <w:r w:rsidRPr="0066445A">
        <w:t>)</w:t>
      </w:r>
      <w:r w:rsidR="002F3128">
        <w:t>;</w:t>
      </w:r>
    </w:p>
    <w:p w14:paraId="6AC5CACA" w14:textId="77777777" w:rsidR="007622DF" w:rsidRPr="007622DF" w:rsidRDefault="007622DF" w:rsidP="007622DF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02" w:lineRule="exact"/>
        <w:ind w:firstLine="580"/>
        <w:jc w:val="both"/>
      </w:pPr>
      <w:r w:rsidRPr="007622DF">
        <w:t>страховые полисы, оформленные в соответствии с Положением ВФПС о страховании;</w:t>
      </w:r>
    </w:p>
    <w:p w14:paraId="4101A44A" w14:textId="77777777" w:rsidR="007622DF" w:rsidRPr="007622DF" w:rsidRDefault="007622DF" w:rsidP="007622DF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02" w:lineRule="exact"/>
        <w:ind w:firstLine="580"/>
        <w:jc w:val="both"/>
      </w:pPr>
      <w:r w:rsidRPr="007622DF">
        <w:t>полис обязательного медицинского страхования;</w:t>
      </w:r>
    </w:p>
    <w:p w14:paraId="1926F313" w14:textId="3FC5ED39" w:rsidR="00EF2E00" w:rsidRPr="00281714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02" w:lineRule="exact"/>
        <w:ind w:firstLine="580"/>
        <w:jc w:val="both"/>
      </w:pPr>
      <w:r w:rsidRPr="0066445A">
        <w:t xml:space="preserve">рулевые - </w:t>
      </w:r>
      <w:r w:rsidR="007622DF" w:rsidRPr="007622DF">
        <w:t>свидетельство о квалификации для управления парусной яхтой соответствующей категории*</w:t>
      </w:r>
      <w:r w:rsidR="002F3128">
        <w:t>;</w:t>
      </w:r>
    </w:p>
    <w:p w14:paraId="0647E763" w14:textId="34741602" w:rsidR="00281714" w:rsidRDefault="007622DF" w:rsidP="002F3128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02" w:lineRule="exact"/>
        <w:ind w:firstLine="580"/>
        <w:jc w:val="both"/>
      </w:pPr>
      <w:r w:rsidRPr="007622DF">
        <w:t>на яхту действительный сертификат, оформленный согласно Правилам класса. Сертификат должен быть зарегистрирован в ВФПС</w:t>
      </w:r>
      <w:r>
        <w:t>.</w:t>
      </w:r>
    </w:p>
    <w:p w14:paraId="38CEB8A7" w14:textId="37FE4CDC" w:rsidR="007622DF" w:rsidRPr="007622DF" w:rsidRDefault="007622DF" w:rsidP="007622DF">
      <w:pPr>
        <w:pStyle w:val="ac"/>
        <w:ind w:left="0"/>
        <w:rPr>
          <w:rStyle w:val="a3"/>
          <w:i/>
          <w:iCs/>
          <w:color w:val="auto"/>
          <w:u w:val="none"/>
        </w:rPr>
      </w:pPr>
      <w:r>
        <w:rPr>
          <w:i/>
          <w:iCs/>
        </w:rPr>
        <w:t>* Примечание: Требование на предоставление документов, указанных в пунктах, отмеченных знаком «*», возникает в случае, если соответствующие записи отсутствует в электронном реестре ВФПС.</w:t>
      </w:r>
    </w:p>
    <w:p w14:paraId="136C5164" w14:textId="77777777" w:rsidR="007622DF" w:rsidRPr="0066445A" w:rsidRDefault="007622DF" w:rsidP="00EF2E00">
      <w:pPr>
        <w:pStyle w:val="Bodytext20"/>
        <w:shd w:val="clear" w:color="auto" w:fill="auto"/>
        <w:spacing w:after="0" w:line="302" w:lineRule="exact"/>
        <w:jc w:val="both"/>
        <w:rPr>
          <w:rStyle w:val="a3"/>
          <w:color w:val="000000"/>
          <w:lang w:eastAsia="en-US" w:bidi="en-US"/>
        </w:rPr>
      </w:pPr>
    </w:p>
    <w:p w14:paraId="691791D7" w14:textId="77777777" w:rsidR="001E6A83" w:rsidRPr="0066445A" w:rsidRDefault="00B653AB" w:rsidP="00E557C5">
      <w:pPr>
        <w:jc w:val="center"/>
        <w:rPr>
          <w:rFonts w:ascii="Times New Roman" w:hAnsi="Times New Roman" w:cs="Times New Roman"/>
          <w:b/>
          <w:lang w:eastAsia="en-US" w:bidi="en-US"/>
        </w:rPr>
      </w:pPr>
      <w:r>
        <w:rPr>
          <w:rFonts w:ascii="Times New Roman" w:hAnsi="Times New Roman" w:cs="Times New Roman"/>
          <w:b/>
          <w:lang w:eastAsia="en-US" w:bidi="en-US"/>
        </w:rPr>
        <w:t>7</w:t>
      </w:r>
      <w:r w:rsidR="001E6A83" w:rsidRPr="0066445A">
        <w:rPr>
          <w:rFonts w:ascii="Times New Roman" w:hAnsi="Times New Roman" w:cs="Times New Roman"/>
          <w:b/>
          <w:lang w:eastAsia="en-US" w:bidi="en-US"/>
        </w:rPr>
        <w:t>. СТАРТОВЫЕ ВЗНОСЫ</w:t>
      </w:r>
    </w:p>
    <w:p w14:paraId="4842CAA2" w14:textId="77777777" w:rsidR="001E6A83" w:rsidRPr="0066445A" w:rsidRDefault="001E6A83" w:rsidP="001E6A83">
      <w:pPr>
        <w:rPr>
          <w:rFonts w:ascii="Times New Roman" w:hAnsi="Times New Roman" w:cs="Times New Roman"/>
          <w:sz w:val="28"/>
        </w:rPr>
      </w:pPr>
      <w:r w:rsidRPr="00F111ED">
        <w:rPr>
          <w:rFonts w:ascii="Times New Roman" w:hAnsi="Times New Roman" w:cs="Times New Roman"/>
          <w:color w:val="FF0000"/>
          <w:sz w:val="28"/>
        </w:rPr>
        <w:br/>
      </w:r>
      <w:r w:rsidRPr="0066445A">
        <w:rPr>
          <w:rFonts w:ascii="Times New Roman" w:hAnsi="Times New Roman" w:cs="Times New Roman"/>
          <w:sz w:val="28"/>
        </w:rPr>
        <w:t>- Размер стартового взноса составляет:</w:t>
      </w:r>
    </w:p>
    <w:p w14:paraId="204F363B" w14:textId="5EDA43D9" w:rsidR="00AD799E" w:rsidRDefault="007622DF" w:rsidP="00D2285C">
      <w:pPr>
        <w:rPr>
          <w:rFonts w:ascii="Times New Roman" w:hAnsi="Times New Roman" w:cs="Times New Roman"/>
          <w:sz w:val="28"/>
        </w:rPr>
      </w:pPr>
      <w:r w:rsidRPr="0066445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- </w:t>
      </w:r>
      <w:r w:rsidRPr="0066445A">
        <w:rPr>
          <w:rFonts w:ascii="Times New Roman" w:hAnsi="Times New Roman" w:cs="Times New Roman"/>
          <w:sz w:val="28"/>
        </w:rPr>
        <w:t>Дл</w:t>
      </w:r>
      <w:r>
        <w:rPr>
          <w:rFonts w:ascii="Times New Roman" w:hAnsi="Times New Roman" w:cs="Times New Roman"/>
          <w:sz w:val="28"/>
        </w:rPr>
        <w:t>я спортсменов</w:t>
      </w:r>
      <w:r w:rsidR="00AD79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действительных членов ВФПС </w:t>
      </w:r>
      <w:r w:rsidR="000E47C5">
        <w:rPr>
          <w:rFonts w:ascii="Times New Roman" w:hAnsi="Times New Roman" w:cs="Times New Roman"/>
          <w:sz w:val="28"/>
        </w:rPr>
        <w:t xml:space="preserve">и спортсменов моложе 18 лет </w:t>
      </w: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AD79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66445A">
        <w:rPr>
          <w:rFonts w:ascii="Times New Roman" w:hAnsi="Times New Roman" w:cs="Times New Roman"/>
          <w:sz w:val="28"/>
        </w:rPr>
        <w:t>00 рублей.</w:t>
      </w:r>
    </w:p>
    <w:p w14:paraId="0AE8CDD6" w14:textId="29AF29BB" w:rsidR="00D2285C" w:rsidRDefault="00D2285C" w:rsidP="00D2285C">
      <w:pPr>
        <w:rPr>
          <w:rFonts w:ascii="Times New Roman" w:hAnsi="Times New Roman" w:cs="Times New Roman"/>
          <w:sz w:val="28"/>
        </w:rPr>
      </w:pPr>
      <w:r w:rsidRPr="0066445A">
        <w:rPr>
          <w:rFonts w:ascii="Times New Roman" w:hAnsi="Times New Roman" w:cs="Times New Roman"/>
          <w:sz w:val="28"/>
        </w:rPr>
        <w:t xml:space="preserve">   </w:t>
      </w:r>
      <w:r w:rsidR="007622DF">
        <w:rPr>
          <w:rFonts w:ascii="Times New Roman" w:hAnsi="Times New Roman" w:cs="Times New Roman"/>
          <w:sz w:val="28"/>
        </w:rPr>
        <w:t xml:space="preserve">- </w:t>
      </w:r>
      <w:r w:rsidRPr="0066445A">
        <w:rPr>
          <w:rFonts w:ascii="Times New Roman" w:hAnsi="Times New Roman" w:cs="Times New Roman"/>
          <w:sz w:val="28"/>
        </w:rPr>
        <w:t>Дл</w:t>
      </w:r>
      <w:r>
        <w:rPr>
          <w:rFonts w:ascii="Times New Roman" w:hAnsi="Times New Roman" w:cs="Times New Roman"/>
          <w:sz w:val="28"/>
        </w:rPr>
        <w:t>я спортсменов 18 лет</w:t>
      </w:r>
      <w:r w:rsidR="007622D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7622DF">
        <w:rPr>
          <w:rFonts w:ascii="Times New Roman" w:hAnsi="Times New Roman" w:cs="Times New Roman"/>
          <w:sz w:val="28"/>
        </w:rPr>
        <w:t xml:space="preserve">старше, </w:t>
      </w:r>
      <w:r w:rsidR="007622DF" w:rsidRPr="007622DF">
        <w:rPr>
          <w:rFonts w:ascii="Times New Roman" w:hAnsi="Times New Roman" w:cs="Times New Roman"/>
          <w:sz w:val="28"/>
        </w:rPr>
        <w:t>не являющихся членами ВФПС или не подтвердивших членство в ВФПС в 2021 году</w:t>
      </w:r>
      <w:r>
        <w:rPr>
          <w:rFonts w:ascii="Times New Roman" w:hAnsi="Times New Roman" w:cs="Times New Roman"/>
          <w:sz w:val="28"/>
        </w:rPr>
        <w:t xml:space="preserve"> - </w:t>
      </w:r>
      <w:r w:rsidR="000E47C5">
        <w:rPr>
          <w:rFonts w:ascii="Times New Roman" w:hAnsi="Times New Roman" w:cs="Times New Roman"/>
          <w:sz w:val="28"/>
        </w:rPr>
        <w:t>60</w:t>
      </w:r>
      <w:r w:rsidR="000E47C5" w:rsidRPr="0066445A">
        <w:rPr>
          <w:rFonts w:ascii="Times New Roman" w:hAnsi="Times New Roman" w:cs="Times New Roman"/>
          <w:sz w:val="28"/>
        </w:rPr>
        <w:t xml:space="preserve">00 </w:t>
      </w:r>
      <w:r w:rsidRPr="0066445A">
        <w:rPr>
          <w:rFonts w:ascii="Times New Roman" w:hAnsi="Times New Roman" w:cs="Times New Roman"/>
          <w:sz w:val="28"/>
        </w:rPr>
        <w:t>рублей.</w:t>
      </w:r>
    </w:p>
    <w:p w14:paraId="01DB65FA" w14:textId="5F225C26" w:rsidR="001E6A83" w:rsidRPr="0066445A" w:rsidRDefault="00B1353A" w:rsidP="001E6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8479D">
        <w:rPr>
          <w:rFonts w:ascii="Times New Roman" w:hAnsi="Times New Roman" w:cs="Times New Roman"/>
          <w:sz w:val="28"/>
        </w:rPr>
        <w:t xml:space="preserve">Яхты </w:t>
      </w:r>
      <w:r>
        <w:rPr>
          <w:rFonts w:ascii="Times New Roman" w:hAnsi="Times New Roman" w:cs="Times New Roman"/>
          <w:sz w:val="28"/>
        </w:rPr>
        <w:t>могут быть предоставлены в аренду проводящей организацией на возмездной основе. Стоимость аренды определяется проводящей организацией.</w:t>
      </w:r>
      <w:r w:rsidR="001E6A83" w:rsidRPr="0066445A">
        <w:rPr>
          <w:rFonts w:ascii="Times New Roman" w:hAnsi="Times New Roman" w:cs="Times New Roman"/>
          <w:sz w:val="28"/>
        </w:rPr>
        <w:br/>
        <w:t xml:space="preserve">Проводящая организация использует собранные стартовые взносы на покрытие расходов по организации соревнования.  </w:t>
      </w:r>
    </w:p>
    <w:p w14:paraId="58E3E543" w14:textId="77777777" w:rsidR="00281714" w:rsidRDefault="00281714" w:rsidP="00EF2E00">
      <w:pPr>
        <w:pStyle w:val="Bodytext20"/>
        <w:shd w:val="clear" w:color="auto" w:fill="auto"/>
        <w:spacing w:after="0" w:line="302" w:lineRule="exact"/>
        <w:jc w:val="both"/>
        <w:rPr>
          <w:sz w:val="28"/>
          <w:lang w:eastAsia="en-US" w:bidi="en-US"/>
        </w:rPr>
      </w:pPr>
      <w:r>
        <w:rPr>
          <w:sz w:val="28"/>
          <w:lang w:eastAsia="en-US" w:bidi="en-US"/>
        </w:rPr>
        <w:t xml:space="preserve">      </w:t>
      </w:r>
    </w:p>
    <w:p w14:paraId="39DF1315" w14:textId="77777777" w:rsidR="001E6A83" w:rsidRPr="002F3128" w:rsidRDefault="00281714" w:rsidP="002F3128">
      <w:pPr>
        <w:jc w:val="center"/>
        <w:rPr>
          <w:rFonts w:ascii="Times New Roman" w:hAnsi="Times New Roman" w:cs="Times New Roman"/>
          <w:b/>
          <w:lang w:eastAsia="en-US" w:bidi="en-US"/>
        </w:rPr>
      </w:pPr>
      <w:r w:rsidRPr="002F3128">
        <w:rPr>
          <w:rFonts w:ascii="Times New Roman" w:hAnsi="Times New Roman" w:cs="Times New Roman"/>
          <w:b/>
          <w:lang w:eastAsia="en-US" w:bidi="en-US"/>
        </w:rPr>
        <w:t xml:space="preserve"> </w:t>
      </w:r>
      <w:r w:rsidR="00B653AB" w:rsidRPr="002F3128">
        <w:rPr>
          <w:rFonts w:ascii="Times New Roman" w:hAnsi="Times New Roman" w:cs="Times New Roman"/>
          <w:b/>
          <w:lang w:eastAsia="en-US" w:bidi="en-US"/>
        </w:rPr>
        <w:t>8</w:t>
      </w:r>
      <w:r w:rsidR="00540142" w:rsidRPr="002F3128">
        <w:rPr>
          <w:rFonts w:ascii="Times New Roman" w:hAnsi="Times New Roman" w:cs="Times New Roman"/>
          <w:b/>
          <w:lang w:eastAsia="en-US" w:bidi="en-US"/>
        </w:rPr>
        <w:t>.</w:t>
      </w:r>
      <w:r w:rsidRPr="002F3128">
        <w:rPr>
          <w:rFonts w:ascii="Times New Roman" w:hAnsi="Times New Roman" w:cs="Times New Roman"/>
          <w:b/>
          <w:lang w:eastAsia="en-US" w:bidi="en-US"/>
        </w:rPr>
        <w:t xml:space="preserve"> СИСТЕМА ЗАЧЕТА И ОПРЕДЕЛЕНИЕ ПОБЕДИТЕЛЕЙ</w:t>
      </w:r>
    </w:p>
    <w:p w14:paraId="3DEBF202" w14:textId="3923CE6D" w:rsidR="00540142" w:rsidRPr="00D17B8D" w:rsidRDefault="00B653AB" w:rsidP="00EF2E00">
      <w:pPr>
        <w:pStyle w:val="Bodytext20"/>
        <w:shd w:val="clear" w:color="auto" w:fill="auto"/>
        <w:spacing w:after="0" w:line="302" w:lineRule="exact"/>
        <w:jc w:val="both"/>
      </w:pPr>
      <w:r>
        <w:t>-</w:t>
      </w:r>
      <w:r w:rsidR="00540142">
        <w:t xml:space="preserve"> Соревновани</w:t>
      </w:r>
      <w:r w:rsidR="0058479D">
        <w:t>я</w:t>
      </w:r>
      <w:r w:rsidR="00540142">
        <w:t xml:space="preserve"> - личн</w:t>
      </w:r>
      <w:r w:rsidR="0058479D">
        <w:t>ы</w:t>
      </w:r>
      <w:r w:rsidR="00540142">
        <w:t xml:space="preserve">е. </w:t>
      </w:r>
    </w:p>
    <w:p w14:paraId="3F16CC41" w14:textId="4A588D9F" w:rsidR="00540142" w:rsidRPr="00540142" w:rsidRDefault="00B653AB" w:rsidP="00EF2E00">
      <w:pPr>
        <w:pStyle w:val="Bodytext20"/>
        <w:shd w:val="clear" w:color="auto" w:fill="auto"/>
        <w:spacing w:after="0" w:line="302" w:lineRule="exact"/>
        <w:jc w:val="both"/>
      </w:pPr>
      <w:r>
        <w:t>-</w:t>
      </w:r>
      <w:r w:rsidR="00540142">
        <w:t xml:space="preserve"> Будет применяться Линейная система подсчета очков, согласно правилу А4</w:t>
      </w:r>
      <w:r w:rsidR="00540142" w:rsidRPr="00540142">
        <w:t xml:space="preserve"> </w:t>
      </w:r>
      <w:r w:rsidR="00540142">
        <w:t xml:space="preserve">ППГ-21 </w:t>
      </w:r>
    </w:p>
    <w:p w14:paraId="68A6BB2B" w14:textId="77777777" w:rsidR="00B653AB" w:rsidRDefault="00B653AB" w:rsidP="00EF2E00">
      <w:pPr>
        <w:pStyle w:val="Bodytext20"/>
        <w:shd w:val="clear" w:color="auto" w:fill="auto"/>
        <w:spacing w:after="0" w:line="302" w:lineRule="exact"/>
        <w:jc w:val="both"/>
      </w:pPr>
      <w:r>
        <w:t>-</w:t>
      </w:r>
      <w:r w:rsidR="00540142">
        <w:t xml:space="preserve"> В классах с совместным стартом для мужчин и женщин, определяется отдельно зачет среди </w:t>
      </w:r>
      <w:r>
        <w:t>мужчин</w:t>
      </w:r>
      <w:r w:rsidR="00540142">
        <w:t xml:space="preserve"> и </w:t>
      </w:r>
      <w:r>
        <w:t>женщин</w:t>
      </w:r>
      <w:r w:rsidR="00540142">
        <w:t xml:space="preserve">, в соответствии с очками, полученными в абсолютном зачете. </w:t>
      </w:r>
    </w:p>
    <w:p w14:paraId="5F674D7E" w14:textId="18794769" w:rsidR="00EF2E00" w:rsidRDefault="00B653AB" w:rsidP="00EF2E00">
      <w:pPr>
        <w:pStyle w:val="Bodytext20"/>
        <w:shd w:val="clear" w:color="auto" w:fill="auto"/>
        <w:spacing w:after="0" w:line="302" w:lineRule="exact"/>
        <w:jc w:val="both"/>
      </w:pPr>
      <w:r>
        <w:t>-</w:t>
      </w:r>
      <w:r w:rsidR="00540142">
        <w:t xml:space="preserve"> Соревнование считается состоявшимся при проведении не менее четырех гонок. планируется проведение 1</w:t>
      </w:r>
      <w:r>
        <w:t>5</w:t>
      </w:r>
      <w:r w:rsidR="00540142">
        <w:t xml:space="preserve"> гонок</w:t>
      </w:r>
      <w:r>
        <w:t>.</w:t>
      </w:r>
      <w:r w:rsidR="0058479D">
        <w:t xml:space="preserve"> </w:t>
      </w:r>
    </w:p>
    <w:p w14:paraId="7FB53BD1" w14:textId="42120E39" w:rsidR="00467BF7" w:rsidRPr="002F3128" w:rsidRDefault="002F3128" w:rsidP="00EF2E00">
      <w:pPr>
        <w:pStyle w:val="Bodytext20"/>
        <w:shd w:val="clear" w:color="auto" w:fill="auto"/>
        <w:spacing w:after="0" w:line="302" w:lineRule="exact"/>
        <w:jc w:val="both"/>
      </w:pPr>
      <w:r>
        <w:t xml:space="preserve">- </w:t>
      </w:r>
      <w:r w:rsidR="00467BF7" w:rsidRPr="002F3128">
        <w:t>Если будет проведено менее 5 гонок, очки яхты в серии будут равны сумме очков, набранных ею во всех гонках.</w:t>
      </w:r>
    </w:p>
    <w:p w14:paraId="300A8275" w14:textId="45EBB6E7" w:rsidR="002F3128" w:rsidRDefault="002F3128" w:rsidP="00EF2E00">
      <w:pPr>
        <w:pStyle w:val="Bodytext20"/>
        <w:shd w:val="clear" w:color="auto" w:fill="auto"/>
        <w:spacing w:after="0" w:line="302" w:lineRule="exact"/>
        <w:jc w:val="both"/>
      </w:pPr>
      <w:r>
        <w:t xml:space="preserve">- </w:t>
      </w:r>
      <w:r w:rsidRPr="002F3128">
        <w:t xml:space="preserve">Если будет проведено </w:t>
      </w:r>
      <w:r w:rsidR="00467BF7" w:rsidRPr="002F3128">
        <w:t>от 5 до 7 гонок, очки яхты в серии будут равны сумме очков, набранных ею во всех гонках, за исключением одного худшего результата</w:t>
      </w:r>
      <w:r>
        <w:t>.</w:t>
      </w:r>
      <w:r w:rsidR="00467BF7" w:rsidRPr="002F3128">
        <w:t xml:space="preserve"> </w:t>
      </w:r>
    </w:p>
    <w:p w14:paraId="3A0AF63A" w14:textId="3A7F7C4C" w:rsidR="00467BF7" w:rsidRPr="002F3128" w:rsidRDefault="002F3128" w:rsidP="00EF2E00">
      <w:pPr>
        <w:pStyle w:val="Bodytext20"/>
        <w:shd w:val="clear" w:color="auto" w:fill="auto"/>
        <w:spacing w:after="0" w:line="302" w:lineRule="exact"/>
        <w:jc w:val="both"/>
      </w:pPr>
      <w:r>
        <w:t xml:space="preserve">- </w:t>
      </w:r>
      <w:r w:rsidRPr="002F3128">
        <w:t xml:space="preserve">Если будет проведено </w:t>
      </w:r>
      <w:r w:rsidR="00467BF7" w:rsidRPr="002F3128">
        <w:t>8 или более гонок, очки яхты в серии будут равны сумме очков, набранных ею во всех гонках, за исключением двух худших результатов.</w:t>
      </w:r>
    </w:p>
    <w:p w14:paraId="6405011E" w14:textId="77777777" w:rsidR="00467BF7" w:rsidRDefault="00467BF7" w:rsidP="00EF2E00">
      <w:pPr>
        <w:pStyle w:val="Bodytext20"/>
        <w:shd w:val="clear" w:color="auto" w:fill="auto"/>
        <w:spacing w:after="0" w:line="302" w:lineRule="exact"/>
        <w:jc w:val="both"/>
      </w:pPr>
    </w:p>
    <w:p w14:paraId="5CB29195" w14:textId="47F47E3A" w:rsidR="0058479D" w:rsidRPr="002F3128" w:rsidRDefault="0058479D" w:rsidP="002F3128">
      <w:pPr>
        <w:jc w:val="center"/>
        <w:rPr>
          <w:rFonts w:ascii="Times New Roman" w:hAnsi="Times New Roman" w:cs="Times New Roman"/>
          <w:b/>
          <w:lang w:eastAsia="en-US" w:bidi="en-US"/>
        </w:rPr>
      </w:pPr>
      <w:r w:rsidRPr="002F3128">
        <w:rPr>
          <w:rFonts w:ascii="Times New Roman" w:hAnsi="Times New Roman" w:cs="Times New Roman"/>
          <w:b/>
          <w:lang w:eastAsia="en-US" w:bidi="en-US"/>
        </w:rPr>
        <w:t xml:space="preserve">9. РАДИОСВЯЗЬ </w:t>
      </w:r>
    </w:p>
    <w:p w14:paraId="4987D74C" w14:textId="77777777" w:rsidR="0058479D" w:rsidRPr="0058479D" w:rsidRDefault="0058479D" w:rsidP="0058479D">
      <w:pPr>
        <w:pStyle w:val="Bodytext20"/>
        <w:shd w:val="clear" w:color="auto" w:fill="auto"/>
        <w:spacing w:after="0" w:line="302" w:lineRule="exact"/>
        <w:jc w:val="both"/>
      </w:pPr>
      <w:r w:rsidRPr="0058479D">
        <w:t xml:space="preserve">За исключением неотложных случаев, яхта, находящаяся в гонке, не имеет права передавать голосовые или цифровые сообщения, и не имеет права принимать голосовые или цифровые сообщения, недоступные всем яхтам. </w:t>
      </w:r>
    </w:p>
    <w:p w14:paraId="390A56D9" w14:textId="77777777" w:rsidR="0058479D" w:rsidRPr="00B653AB" w:rsidRDefault="0058479D" w:rsidP="00EF2E00">
      <w:pPr>
        <w:pStyle w:val="Bodytext20"/>
        <w:shd w:val="clear" w:color="auto" w:fill="auto"/>
        <w:spacing w:after="0" w:line="302" w:lineRule="exact"/>
        <w:jc w:val="both"/>
        <w:rPr>
          <w:sz w:val="28"/>
          <w:lang w:eastAsia="en-US" w:bidi="en-US"/>
        </w:rPr>
      </w:pPr>
    </w:p>
    <w:p w14:paraId="49F1A1C0" w14:textId="47D051D7" w:rsidR="00EF2E00" w:rsidRPr="0066445A" w:rsidRDefault="0058479D" w:rsidP="00FC61CF">
      <w:pPr>
        <w:pStyle w:val="Heading10"/>
        <w:keepNext/>
        <w:keepLines/>
        <w:shd w:val="clear" w:color="auto" w:fill="auto"/>
        <w:spacing w:line="260" w:lineRule="exact"/>
        <w:ind w:right="20" w:firstLine="0"/>
        <w:jc w:val="center"/>
      </w:pPr>
      <w:bookmarkStart w:id="9" w:name="bookmark8"/>
      <w:r>
        <w:rPr>
          <w:lang w:eastAsia="en-US" w:bidi="en-US"/>
        </w:rPr>
        <w:t>10</w:t>
      </w:r>
      <w:r w:rsidR="00EF2E00" w:rsidRPr="0066445A">
        <w:rPr>
          <w:lang w:eastAsia="en-US" w:bidi="en-US"/>
        </w:rPr>
        <w:t xml:space="preserve">. </w:t>
      </w:r>
      <w:r w:rsidR="00EF2E00" w:rsidRPr="0066445A">
        <w:t>НАГРАЖДЕНИЕ ПОБЕДИТЕЛЕЙ И ПРИЗЕРОВ</w:t>
      </w:r>
      <w:bookmarkEnd w:id="9"/>
    </w:p>
    <w:p w14:paraId="55D72368" w14:textId="77777777" w:rsidR="00FC61CF" w:rsidRPr="0066445A" w:rsidRDefault="00FC61CF" w:rsidP="00FC61CF">
      <w:pPr>
        <w:pStyle w:val="Heading10"/>
        <w:keepNext/>
        <w:keepLines/>
        <w:shd w:val="clear" w:color="auto" w:fill="auto"/>
        <w:spacing w:line="260" w:lineRule="exact"/>
        <w:ind w:right="20" w:firstLine="0"/>
        <w:jc w:val="center"/>
      </w:pPr>
    </w:p>
    <w:p w14:paraId="397632C2" w14:textId="4740A7CF" w:rsidR="00D2285C" w:rsidRPr="00B653AB" w:rsidRDefault="00B653AB" w:rsidP="00D2285C">
      <w:pPr>
        <w:pStyle w:val="Bodytext20"/>
        <w:shd w:val="clear" w:color="auto" w:fill="auto"/>
        <w:spacing w:after="0" w:line="302" w:lineRule="exact"/>
        <w:jc w:val="both"/>
      </w:pPr>
      <w:r w:rsidRPr="0066445A">
        <w:t xml:space="preserve">Победители соревнований награждаются </w:t>
      </w:r>
      <w:r w:rsidRPr="00B653AB">
        <w:t>кубками</w:t>
      </w:r>
      <w:r w:rsidR="00AD799E" w:rsidRPr="00AD799E"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п</w:t>
      </w:r>
      <w:r w:rsidR="00EF2E00" w:rsidRPr="0066445A">
        <w:t>обедители и пр</w:t>
      </w:r>
      <w:r>
        <w:t>изеры соревнований награждаются</w:t>
      </w:r>
      <w:r w:rsidR="006261F5" w:rsidRPr="00281714">
        <w:rPr>
          <w:color w:val="FF0000"/>
        </w:rPr>
        <w:t xml:space="preserve"> </w:t>
      </w:r>
      <w:r w:rsidR="00EF2E00" w:rsidRPr="0066445A">
        <w:t>медалями и грамотами</w:t>
      </w:r>
      <w:r w:rsidR="00153492" w:rsidRPr="0066445A">
        <w:t>.</w:t>
      </w:r>
      <w:r w:rsidR="00B1353A">
        <w:t xml:space="preserve"> </w:t>
      </w:r>
    </w:p>
    <w:p w14:paraId="06861E7D" w14:textId="77777777" w:rsidR="00EF2E00" w:rsidRPr="00D2285C" w:rsidRDefault="00EF2E00" w:rsidP="00EF2E00">
      <w:pPr>
        <w:pStyle w:val="Bodytext20"/>
        <w:shd w:val="clear" w:color="auto" w:fill="auto"/>
        <w:tabs>
          <w:tab w:val="left" w:pos="7299"/>
        </w:tabs>
        <w:spacing w:after="0"/>
        <w:ind w:firstLine="540"/>
        <w:jc w:val="both"/>
        <w:rPr>
          <w:b/>
          <w:sz w:val="36"/>
          <w:szCs w:val="36"/>
        </w:rPr>
      </w:pPr>
    </w:p>
    <w:p w14:paraId="624C4500" w14:textId="77777777" w:rsidR="00EF2E00" w:rsidRPr="0066445A" w:rsidRDefault="00EF2E00" w:rsidP="00EF2E00">
      <w:pPr>
        <w:pStyle w:val="Bodytext20"/>
        <w:shd w:val="clear" w:color="auto" w:fill="auto"/>
        <w:spacing w:after="0"/>
        <w:ind w:firstLine="540"/>
        <w:jc w:val="both"/>
      </w:pPr>
      <w:r w:rsidRPr="0066445A">
        <w:t>Порядок награждения:</w:t>
      </w:r>
    </w:p>
    <w:p w14:paraId="22FFF58E" w14:textId="77777777" w:rsidR="00EF2E00" w:rsidRPr="0066445A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268"/>
        </w:tabs>
        <w:spacing w:after="0"/>
        <w:jc w:val="both"/>
        <w:rPr>
          <w:b/>
          <w:sz w:val="36"/>
          <w:szCs w:val="36"/>
        </w:rPr>
      </w:pPr>
      <w:r w:rsidRPr="0066445A">
        <w:t>При участии 5-ти и более экипажей в классе яхт победитель награждается ценным призом</w:t>
      </w:r>
      <w:r w:rsidR="00153492" w:rsidRPr="0066445A">
        <w:t>, медалями</w:t>
      </w:r>
      <w:r w:rsidRPr="0066445A">
        <w:t xml:space="preserve"> и </w:t>
      </w:r>
      <w:r w:rsidR="002A0659" w:rsidRPr="0066445A">
        <w:t>грамота</w:t>
      </w:r>
      <w:r w:rsidR="00153492" w:rsidRPr="0066445A">
        <w:t>ми, призеры награждаются медалями и грамотами</w:t>
      </w:r>
      <w:r w:rsidRPr="0066445A">
        <w:t>.</w:t>
      </w:r>
    </w:p>
    <w:p w14:paraId="507C1948" w14:textId="10AAB5C7" w:rsidR="00EF2E00" w:rsidRPr="0066445A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jc w:val="both"/>
      </w:pPr>
      <w:r w:rsidRPr="0066445A">
        <w:t>При участии 4-х экипажей в классе яхт победитель награждается ценным призом</w:t>
      </w:r>
      <w:r w:rsidR="0058479D">
        <w:t>,</w:t>
      </w:r>
      <w:r w:rsidR="00153492" w:rsidRPr="0066445A">
        <w:t xml:space="preserve"> медалями и грамотами</w:t>
      </w:r>
      <w:r w:rsidRPr="0066445A">
        <w:t>.</w:t>
      </w:r>
    </w:p>
    <w:p w14:paraId="43E2D10C" w14:textId="77777777" w:rsidR="00EF2E00" w:rsidRPr="0066445A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268"/>
        </w:tabs>
        <w:spacing w:after="0"/>
        <w:jc w:val="both"/>
      </w:pPr>
      <w:r w:rsidRPr="0066445A">
        <w:t xml:space="preserve">При участии 3 -х экипажей в классе яхт победитель награждается </w:t>
      </w:r>
      <w:r w:rsidR="00153492" w:rsidRPr="0066445A">
        <w:t>медалями и грамотами</w:t>
      </w:r>
      <w:r w:rsidRPr="0066445A">
        <w:t>.</w:t>
      </w:r>
    </w:p>
    <w:p w14:paraId="6F7A96CB" w14:textId="77777777" w:rsidR="00EF2E00" w:rsidRPr="0066445A" w:rsidRDefault="00EF2E00" w:rsidP="00EF2E00">
      <w:pPr>
        <w:pStyle w:val="Bodytext20"/>
        <w:numPr>
          <w:ilvl w:val="0"/>
          <w:numId w:val="4"/>
        </w:numPr>
        <w:shd w:val="clear" w:color="auto" w:fill="auto"/>
        <w:tabs>
          <w:tab w:val="left" w:pos="268"/>
        </w:tabs>
        <w:spacing w:after="458"/>
        <w:jc w:val="both"/>
      </w:pPr>
      <w:r w:rsidRPr="0066445A">
        <w:t>При участии 2-х экипажей в классе яхт награждение не производится.</w:t>
      </w:r>
    </w:p>
    <w:p w14:paraId="4CF7D6FE" w14:textId="000C583B" w:rsidR="00EF2E00" w:rsidRPr="00D2285C" w:rsidRDefault="00D2285C" w:rsidP="00D2285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bookmark9"/>
      <w:r w:rsidRPr="00136EC0">
        <w:rPr>
          <w:rFonts w:ascii="Calibri" w:hAnsi="Calibri"/>
        </w:rPr>
        <w:t xml:space="preserve">                                            </w:t>
      </w:r>
      <w:r w:rsidR="0058479D" w:rsidRPr="002F31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11</w:t>
      </w:r>
      <w:r w:rsidR="00EF2E00" w:rsidRPr="002F31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 xml:space="preserve">. </w:t>
      </w:r>
      <w:r w:rsidR="00EF2E00" w:rsidRPr="0058479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ФИНАНСИРОВАНИЕ</w:t>
      </w:r>
      <w:bookmarkEnd w:id="10"/>
    </w:p>
    <w:p w14:paraId="5AFFA1D1" w14:textId="22D31D46" w:rsidR="00EF2E00" w:rsidRPr="00B653AB" w:rsidRDefault="00CD1F18" w:rsidP="00B653AB">
      <w:pPr>
        <w:rPr>
          <w:rFonts w:ascii="Times New Roman" w:hAnsi="Times New Roman" w:cs="Times New Roman"/>
          <w:sz w:val="26"/>
          <w:szCs w:val="26"/>
        </w:rPr>
      </w:pPr>
      <w:r w:rsidRPr="0066445A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соревнований, распределяются </w:t>
      </w:r>
      <w:r w:rsidR="007A620D" w:rsidRPr="0066445A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AA03B1">
        <w:rPr>
          <w:rFonts w:ascii="Times New Roman" w:hAnsi="Times New Roman" w:cs="Times New Roman"/>
          <w:sz w:val="26"/>
          <w:szCs w:val="26"/>
        </w:rPr>
        <w:t>Твер</w:t>
      </w:r>
      <w:r w:rsidRPr="0066445A">
        <w:rPr>
          <w:rFonts w:ascii="Times New Roman" w:hAnsi="Times New Roman" w:cs="Times New Roman"/>
          <w:sz w:val="26"/>
          <w:szCs w:val="26"/>
        </w:rPr>
        <w:t xml:space="preserve">ской областной общественной организации «Федерация </w:t>
      </w:r>
      <w:r w:rsidR="00AA03B1">
        <w:rPr>
          <w:rFonts w:ascii="Times New Roman" w:hAnsi="Times New Roman" w:cs="Times New Roman"/>
          <w:sz w:val="26"/>
          <w:szCs w:val="26"/>
        </w:rPr>
        <w:t>парусного спорта Твер</w:t>
      </w:r>
      <w:r w:rsidRPr="0066445A">
        <w:rPr>
          <w:rFonts w:ascii="Times New Roman" w:hAnsi="Times New Roman" w:cs="Times New Roman"/>
          <w:sz w:val="26"/>
          <w:szCs w:val="26"/>
        </w:rPr>
        <w:t xml:space="preserve">ской области» (за </w:t>
      </w:r>
      <w:r w:rsidR="006261F5">
        <w:rPr>
          <w:rFonts w:ascii="Times New Roman" w:hAnsi="Times New Roman" w:cs="Times New Roman"/>
          <w:sz w:val="26"/>
          <w:szCs w:val="26"/>
        </w:rPr>
        <w:t>счет иных привлеченных средств), Пожертвований других организаций и спонсоров.</w:t>
      </w:r>
    </w:p>
    <w:p w14:paraId="1BEFBD13" w14:textId="2774BCF6" w:rsidR="00EF2E00" w:rsidRDefault="00EF2E00" w:rsidP="00EF2E00">
      <w:pPr>
        <w:pStyle w:val="Bodytext20"/>
        <w:shd w:val="clear" w:color="auto" w:fill="auto"/>
        <w:spacing w:after="510" w:line="298" w:lineRule="exact"/>
        <w:ind w:firstLine="540"/>
        <w:jc w:val="both"/>
      </w:pPr>
      <w:r w:rsidRPr="0066445A">
        <w:lastRenderedPageBreak/>
        <w:t>Расходы по командированию</w:t>
      </w:r>
      <w:r w:rsidR="00AD799E">
        <w:t xml:space="preserve"> </w:t>
      </w:r>
      <w:r w:rsidRPr="0066445A">
        <w:t>за</w:t>
      </w:r>
      <w:r w:rsidR="00B653AB">
        <w:t xml:space="preserve"> счет командирующей организации или самих участников.</w:t>
      </w:r>
    </w:p>
    <w:p w14:paraId="573535D4" w14:textId="74A1871A" w:rsidR="00EF6D68" w:rsidRPr="0058479D" w:rsidRDefault="0058479D" w:rsidP="0058479D">
      <w:pP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 xml:space="preserve">                                 </w:t>
      </w:r>
      <w:r w:rsidRPr="0058479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12</w:t>
      </w:r>
      <w:r w:rsidR="00EF6D68" w:rsidRPr="0058479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. ОГРАНИЧЕНИЕ ОТВЕТСТВЕННОСТИ</w:t>
      </w:r>
    </w:p>
    <w:p w14:paraId="2F5EDB23" w14:textId="77777777" w:rsidR="00EF6D68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 xml:space="preserve"> - Все спортсмены, тренеры, представители принимают участие в Соревновании на свой страх и риск (см. правило 3 ППГ-21). Гоночный комитет и проводящие организации не 6 принимают на себя ответственность за жизнь и собственность участников Соревнования, а также за возможные телесные повреждения, или повреждения имущества участников на Соревновании или в связи с Соревнованием. </w:t>
      </w:r>
    </w:p>
    <w:p w14:paraId="65098E60" w14:textId="73C8EF13" w:rsidR="00EF6D68" w:rsidRDefault="00EF6D68" w:rsidP="0058479D">
      <w:pPr>
        <w:pStyle w:val="Bodytext20"/>
        <w:shd w:val="clear" w:color="auto" w:fill="auto"/>
        <w:spacing w:after="0" w:line="298" w:lineRule="exact"/>
      </w:pPr>
      <w:r>
        <w:t xml:space="preserve">Каждая зарегистрированная команда должна иметь свой катер либо судно для обеспечения безопасности на воде во время тренировок и Соревнования. </w:t>
      </w:r>
    </w:p>
    <w:p w14:paraId="3AA7EFB6" w14:textId="77777777" w:rsidR="00EF6D68" w:rsidRPr="00EF6D68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center"/>
      </w:pPr>
    </w:p>
    <w:p w14:paraId="57A3F61A" w14:textId="586845C9" w:rsidR="00EF6D68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center"/>
        <w:rPr>
          <w:b/>
        </w:rPr>
      </w:pPr>
      <w:r>
        <w:t xml:space="preserve"> </w:t>
      </w:r>
      <w:r w:rsidR="0058479D">
        <w:rPr>
          <w:b/>
        </w:rPr>
        <w:t>13</w:t>
      </w:r>
      <w:r w:rsidR="002F3128">
        <w:rPr>
          <w:b/>
        </w:rPr>
        <w:t>.</w:t>
      </w:r>
      <w:r w:rsidR="0058479D">
        <w:rPr>
          <w:b/>
        </w:rPr>
        <w:t xml:space="preserve"> </w:t>
      </w:r>
      <w:r>
        <w:rPr>
          <w:b/>
        </w:rPr>
        <w:t>КОДЕКС ПОВЕДЕНИЯ</w:t>
      </w:r>
    </w:p>
    <w:p w14:paraId="6A2A22F6" w14:textId="334A066A" w:rsidR="0058479D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 xml:space="preserve"> </w:t>
      </w:r>
      <w:r w:rsidR="0058479D">
        <w:t>13</w:t>
      </w:r>
      <w:r>
        <w:t xml:space="preserve">.1. Участники Соревнования обязаны: </w:t>
      </w:r>
    </w:p>
    <w:p w14:paraId="3DD1964B" w14:textId="62572C55" w:rsidR="0058479D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соблюдать антидопинговые правила; </w:t>
      </w:r>
    </w:p>
    <w:p w14:paraId="598EA86B" w14:textId="77777777" w:rsidR="0058479D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соблюдать меры безопасности (в том числе экологической) и правила поведения на воде и территории места проведения Соревнования; </w:t>
      </w:r>
    </w:p>
    <w:p w14:paraId="39251AD3" w14:textId="27A237A0" w:rsidR="0058479D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подчиняться требованиям лиц, выполняющих официальные функции, включая присутствие на официальных мероприятиях (если только не имеется специального разрешения Проводящей организации), общение со спонсорами Соревнования; </w:t>
      </w:r>
    </w:p>
    <w:p w14:paraId="48252D3E" w14:textId="58B74D15" w:rsidR="00EF6D68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вести себя таким образом, чтобы не нарушать общепринятые правила поведения и законодательство РФ. </w:t>
      </w:r>
    </w:p>
    <w:p w14:paraId="55458FA5" w14:textId="0B15073B" w:rsidR="00EF6D68" w:rsidRDefault="0058479D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>13</w:t>
      </w:r>
      <w:r w:rsidR="00EF6D68">
        <w:t xml:space="preserve">.2. Требования к экипировке. </w:t>
      </w:r>
    </w:p>
    <w:p w14:paraId="68A48AE6" w14:textId="1A73B78E" w:rsidR="00EF6D68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На всех официальных мероприятиях с момента регистрации и до отъезда все участники и тренеры обязаны быть в форме клуба, команды или одежде, предоставленной организаторами. </w:t>
      </w:r>
    </w:p>
    <w:p w14:paraId="0B719138" w14:textId="41312C5C" w:rsidR="00EF6D68" w:rsidRDefault="00EF6D68" w:rsidP="0058479D">
      <w:pPr>
        <w:pStyle w:val="Bodytext20"/>
        <w:numPr>
          <w:ilvl w:val="0"/>
          <w:numId w:val="10"/>
        </w:numPr>
        <w:shd w:val="clear" w:color="auto" w:fill="auto"/>
        <w:spacing w:after="0" w:line="298" w:lineRule="exact"/>
        <w:jc w:val="both"/>
      </w:pPr>
      <w:r>
        <w:t xml:space="preserve">Всем участникам, тренерам, судьям, представителям и группам поддержки команд не разрешается находиться без одежды, в том числе в купальных костюмах, в общественных местах на территории места проведения Соревнования (за исключением пляжей и мест для купания), на официальных мероприятиях Соревнования, а также во время гонок. </w:t>
      </w:r>
    </w:p>
    <w:p w14:paraId="1EDCC7E5" w14:textId="167F98AC" w:rsidR="00EF6D68" w:rsidRDefault="0058479D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>13</w:t>
      </w:r>
      <w:r w:rsidR="00EF6D68">
        <w:t xml:space="preserve">.3. Все участники, а также представители команд и тренеры должны нести спасательные жилеты, специальную экипировку, соответствующую погодным условиям с момента выхода на воду и до возвращения на берег. </w:t>
      </w:r>
    </w:p>
    <w:p w14:paraId="16ED58A9" w14:textId="7265A919" w:rsidR="00EF6D68" w:rsidRDefault="0058479D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>13</w:t>
      </w:r>
      <w:r w:rsidR="00EF6D68">
        <w:t xml:space="preserve">.4. Все участники Соревнования, их тренеры и персонал спортсменов обязаны соблюдать методические рекомендации </w:t>
      </w:r>
      <w:proofErr w:type="spellStart"/>
      <w:r w:rsidR="00EF6D68">
        <w:t>Роспотребнадзора</w:t>
      </w:r>
      <w:proofErr w:type="spellEnd"/>
      <w:r w:rsidR="00EF6D68">
        <w:t xml:space="preserve"> по борьбе и противодействию распространения новой коронавирусной инфекции на территории РФ. Спортсмены, не выполняющие эти рекомендации, будут дисквалифицированы до окончания Соревнования.</w:t>
      </w:r>
    </w:p>
    <w:p w14:paraId="0CC750E6" w14:textId="458F2B9B" w:rsidR="0058479D" w:rsidRPr="0058479D" w:rsidRDefault="0058479D" w:rsidP="0058479D">
      <w:pPr>
        <w:pStyle w:val="ad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13.5. </w:t>
      </w:r>
      <w:r w:rsidRPr="0058479D">
        <w:rPr>
          <w:sz w:val="26"/>
          <w:szCs w:val="26"/>
        </w:rPr>
        <w:t>За нарушение пунктов 1</w:t>
      </w:r>
      <w:r>
        <w:rPr>
          <w:sz w:val="26"/>
          <w:szCs w:val="26"/>
        </w:rPr>
        <w:t>3</w:t>
      </w:r>
      <w:r w:rsidRPr="0058479D">
        <w:rPr>
          <w:sz w:val="26"/>
          <w:szCs w:val="26"/>
        </w:rPr>
        <w:t>.1</w:t>
      </w:r>
      <w:r>
        <w:rPr>
          <w:sz w:val="26"/>
          <w:szCs w:val="26"/>
        </w:rPr>
        <w:t>, 13.2, 13.3</w:t>
      </w:r>
      <w:r w:rsidRPr="0058479D">
        <w:rPr>
          <w:sz w:val="26"/>
          <w:szCs w:val="26"/>
        </w:rPr>
        <w:t xml:space="preserve"> и 1</w:t>
      </w:r>
      <w:r>
        <w:rPr>
          <w:sz w:val="26"/>
          <w:szCs w:val="26"/>
        </w:rPr>
        <w:t>3</w:t>
      </w:r>
      <w:r w:rsidRPr="0058479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58479D">
        <w:rPr>
          <w:sz w:val="26"/>
          <w:szCs w:val="26"/>
        </w:rPr>
        <w:t xml:space="preserve"> спортсмены могут быть наказаны по решению </w:t>
      </w:r>
      <w:proofErr w:type="spellStart"/>
      <w:r w:rsidRPr="0058479D">
        <w:rPr>
          <w:sz w:val="26"/>
          <w:szCs w:val="26"/>
        </w:rPr>
        <w:t>Протестового</w:t>
      </w:r>
      <w:proofErr w:type="spellEnd"/>
      <w:r w:rsidRPr="0058479D">
        <w:rPr>
          <w:sz w:val="26"/>
          <w:szCs w:val="26"/>
        </w:rPr>
        <w:t xml:space="preserve"> комитета штрафными очками, вплоть до дисквалификации.</w:t>
      </w:r>
    </w:p>
    <w:p w14:paraId="74BACED0" w14:textId="77777777" w:rsidR="0058479D" w:rsidRDefault="0058479D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</w:p>
    <w:p w14:paraId="2A6F1547" w14:textId="41151E11" w:rsidR="00EF6D68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 xml:space="preserve"> </w:t>
      </w:r>
      <w:r w:rsidR="0058479D" w:rsidRPr="00EF6D68">
        <w:rPr>
          <w:b/>
        </w:rPr>
        <w:t>1</w:t>
      </w:r>
      <w:r w:rsidR="0058479D">
        <w:rPr>
          <w:b/>
        </w:rPr>
        <w:t>4</w:t>
      </w:r>
      <w:r w:rsidRPr="00EF6D68">
        <w:rPr>
          <w:b/>
        </w:rPr>
        <w:t>.</w:t>
      </w:r>
      <w:r>
        <w:t xml:space="preserve"> </w:t>
      </w:r>
      <w:r w:rsidRPr="00EF6D68">
        <w:rPr>
          <w:b/>
        </w:rPr>
        <w:t>ДОПОЛНИТЕЛЬНАЯ ИНФОРМАЦИЯ</w:t>
      </w:r>
      <w:r>
        <w:t xml:space="preserve"> </w:t>
      </w:r>
    </w:p>
    <w:p w14:paraId="028FFC05" w14:textId="77777777" w:rsidR="00E52E43" w:rsidRDefault="00EF6D68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 xml:space="preserve">Дополнительную информацию можно получить в организационном комитете </w:t>
      </w:r>
      <w:r>
        <w:lastRenderedPageBreak/>
        <w:t xml:space="preserve">Соревнования: </w:t>
      </w:r>
    </w:p>
    <w:p w14:paraId="68C3FA45" w14:textId="79D1F5F5" w:rsidR="00E52E43" w:rsidRDefault="003335A1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>М</w:t>
      </w:r>
      <w:r w:rsidR="00AD799E">
        <w:t xml:space="preserve">орозова Елена Борисовна </w:t>
      </w:r>
      <w:r>
        <w:t>Тел.:</w:t>
      </w:r>
      <w:r w:rsidR="00AD799E">
        <w:t xml:space="preserve"> +7 985</w:t>
      </w:r>
      <w:r w:rsidR="00C95FCF">
        <w:t> 211 80 46</w:t>
      </w:r>
      <w:r>
        <w:t xml:space="preserve"> </w:t>
      </w:r>
    </w:p>
    <w:p w14:paraId="06D5BF07" w14:textId="759E74DE" w:rsidR="00C95FCF" w:rsidRDefault="00C95FCF" w:rsidP="00C95FCF">
      <w:pPr>
        <w:pStyle w:val="Bodytext20"/>
        <w:shd w:val="clear" w:color="auto" w:fill="auto"/>
        <w:spacing w:after="0" w:line="298" w:lineRule="exact"/>
        <w:ind w:firstLine="539"/>
        <w:jc w:val="both"/>
      </w:pPr>
      <w:proofErr w:type="spellStart"/>
      <w:r>
        <w:t>Еmail</w:t>
      </w:r>
      <w:proofErr w:type="spellEnd"/>
      <w:r>
        <w:t xml:space="preserve">: </w:t>
      </w:r>
      <w:r w:rsidRPr="00C95FCF">
        <w:t>Elena-iyt@yandex.ru</w:t>
      </w:r>
    </w:p>
    <w:p w14:paraId="17D90CA7" w14:textId="49798269" w:rsidR="00AD799E" w:rsidRDefault="00AD799E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r>
        <w:t>Дидыченко Александра Леонидовна</w:t>
      </w:r>
      <w:r w:rsidR="00C95FCF">
        <w:t xml:space="preserve"> Тел.: +7 915 700 73 72</w:t>
      </w:r>
    </w:p>
    <w:p w14:paraId="41651A96" w14:textId="5E308CC5" w:rsidR="00EF6D68" w:rsidRPr="00C95FCF" w:rsidRDefault="00E52E43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  <w:proofErr w:type="spellStart"/>
      <w:r>
        <w:t>Е</w:t>
      </w:r>
      <w:r w:rsidR="00EF6D68">
        <w:t>mail</w:t>
      </w:r>
      <w:proofErr w:type="spellEnd"/>
      <w:r w:rsidR="00EF6D68">
        <w:t xml:space="preserve">: </w:t>
      </w:r>
      <w:proofErr w:type="spellStart"/>
      <w:r w:rsidR="00C95FCF">
        <w:rPr>
          <w:lang w:val="en-US"/>
        </w:rPr>
        <w:t>parus</w:t>
      </w:r>
      <w:proofErr w:type="spellEnd"/>
      <w:r w:rsidR="00C95FCF" w:rsidRPr="000E47C5">
        <w:t>@</w:t>
      </w:r>
      <w:proofErr w:type="spellStart"/>
      <w:r w:rsidR="00C95FCF">
        <w:rPr>
          <w:lang w:val="en-US"/>
        </w:rPr>
        <w:t>konakovo</w:t>
      </w:r>
      <w:proofErr w:type="spellEnd"/>
      <w:r w:rsidR="00C95FCF" w:rsidRPr="000E47C5">
        <w:t>.</w:t>
      </w:r>
      <w:r w:rsidR="00C95FCF">
        <w:rPr>
          <w:lang w:val="en-US"/>
        </w:rPr>
        <w:t>com</w:t>
      </w:r>
    </w:p>
    <w:p w14:paraId="5EB9BE16" w14:textId="77777777" w:rsidR="00E52E43" w:rsidRDefault="00E52E43" w:rsidP="00E52E43">
      <w:pPr>
        <w:pStyle w:val="Bodytext20"/>
        <w:shd w:val="clear" w:color="auto" w:fill="auto"/>
        <w:spacing w:after="0" w:line="298" w:lineRule="exact"/>
        <w:ind w:left="-1134" w:firstLine="539"/>
        <w:jc w:val="both"/>
      </w:pPr>
    </w:p>
    <w:p w14:paraId="16BE4AC8" w14:textId="77777777" w:rsidR="00E52E43" w:rsidRDefault="00E52E43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</w:p>
    <w:p w14:paraId="1D4786A4" w14:textId="77777777" w:rsidR="00E52E43" w:rsidRPr="00E52E43" w:rsidRDefault="00E52E43" w:rsidP="00EF6D68">
      <w:pPr>
        <w:pStyle w:val="Bodytext20"/>
        <w:shd w:val="clear" w:color="auto" w:fill="auto"/>
        <w:spacing w:after="0" w:line="298" w:lineRule="exact"/>
        <w:ind w:firstLine="539"/>
        <w:jc w:val="both"/>
      </w:pPr>
    </w:p>
    <w:p w14:paraId="5C050CF4" w14:textId="77777777" w:rsidR="00EF2E00" w:rsidRPr="0066445A" w:rsidRDefault="00EF2E00" w:rsidP="00A62AE8">
      <w:pPr>
        <w:pStyle w:val="Bodytext20"/>
        <w:shd w:val="clear" w:color="auto" w:fill="auto"/>
        <w:spacing w:after="0" w:line="302" w:lineRule="exact"/>
        <w:ind w:firstLine="740"/>
        <w:jc w:val="center"/>
      </w:pPr>
      <w:r w:rsidRPr="0066445A">
        <w:rPr>
          <w:b/>
        </w:rPr>
        <w:t xml:space="preserve">Настоящее Положение является официальным вызовом </w:t>
      </w:r>
      <w:r w:rsidR="00E557C5" w:rsidRPr="0066445A">
        <w:rPr>
          <w:b/>
        </w:rPr>
        <w:t xml:space="preserve">на </w:t>
      </w:r>
      <w:r w:rsidRPr="0066445A">
        <w:rPr>
          <w:b/>
        </w:rPr>
        <w:t>соревнования</w:t>
      </w:r>
      <w:r w:rsidR="00A62AE8" w:rsidRPr="0066445A">
        <w:rPr>
          <w:b/>
        </w:rPr>
        <w:t>.</w:t>
      </w:r>
    </w:p>
    <w:p w14:paraId="48CEE281" w14:textId="77777777" w:rsidR="00AD0E4A" w:rsidRPr="0066445A" w:rsidRDefault="00AD0E4A">
      <w:pPr>
        <w:pStyle w:val="Bodytext30"/>
        <w:shd w:val="clear" w:color="auto" w:fill="auto"/>
        <w:spacing w:before="0" w:line="260" w:lineRule="exact"/>
        <w:ind w:firstLine="540"/>
        <w:jc w:val="both"/>
      </w:pPr>
    </w:p>
    <w:sectPr w:rsidR="00AD0E4A" w:rsidRPr="0066445A" w:rsidSect="002F3128">
      <w:pgSz w:w="12240" w:h="15840"/>
      <w:pgMar w:top="1028" w:right="758" w:bottom="102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036F" w14:textId="77777777" w:rsidR="00651B0C" w:rsidRDefault="00651B0C">
      <w:r>
        <w:separator/>
      </w:r>
    </w:p>
  </w:endnote>
  <w:endnote w:type="continuationSeparator" w:id="0">
    <w:p w14:paraId="1449B4AC" w14:textId="77777777" w:rsidR="00651B0C" w:rsidRDefault="006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Cd (WT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08DF" w14:textId="77777777" w:rsidR="00651B0C" w:rsidRDefault="00651B0C"/>
  </w:footnote>
  <w:footnote w:type="continuationSeparator" w:id="0">
    <w:p w14:paraId="21EF2B38" w14:textId="77777777" w:rsidR="00651B0C" w:rsidRDefault="00651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860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6CCA"/>
    <w:multiLevelType w:val="multilevel"/>
    <w:tmpl w:val="8F820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971CA"/>
    <w:multiLevelType w:val="multilevel"/>
    <w:tmpl w:val="E1F64A5A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</w:lvl>
    <w:lvl w:ilvl="4">
      <w:start w:val="1"/>
      <w:numFmt w:val="decimal"/>
      <w:isLgl/>
      <w:lvlText w:val="%1.%2.%3.%4.%5."/>
      <w:lvlJc w:val="left"/>
      <w:pPr>
        <w:ind w:left="1099" w:hanging="1080"/>
      </w:pPr>
    </w:lvl>
    <w:lvl w:ilvl="5">
      <w:start w:val="1"/>
      <w:numFmt w:val="decimal"/>
      <w:isLgl/>
      <w:lvlText w:val="%1.%2.%3.%4.%5.%6."/>
      <w:lvlJc w:val="left"/>
      <w:pPr>
        <w:ind w:left="1099" w:hanging="1080"/>
      </w:pPr>
    </w:lvl>
    <w:lvl w:ilvl="6">
      <w:start w:val="1"/>
      <w:numFmt w:val="decimal"/>
      <w:isLgl/>
      <w:lvlText w:val="%1.%2.%3.%4.%5.%6.%7."/>
      <w:lvlJc w:val="left"/>
      <w:pPr>
        <w:ind w:left="1459" w:hanging="1440"/>
      </w:p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</w:lvl>
  </w:abstractNum>
  <w:abstractNum w:abstractNumId="3" w15:restartNumberingAfterBreak="0">
    <w:nsid w:val="14D741FC"/>
    <w:multiLevelType w:val="hybridMultilevel"/>
    <w:tmpl w:val="C8E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cs="Times New Roman" w:hint="default"/>
      </w:rPr>
    </w:lvl>
  </w:abstractNum>
  <w:abstractNum w:abstractNumId="5" w15:restartNumberingAfterBreak="0">
    <w:nsid w:val="2A024B7B"/>
    <w:multiLevelType w:val="multilevel"/>
    <w:tmpl w:val="C11CE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B5867"/>
    <w:multiLevelType w:val="hybridMultilevel"/>
    <w:tmpl w:val="433CD24A"/>
    <w:lvl w:ilvl="0" w:tplc="00000003">
      <w:start w:val="1"/>
      <w:numFmt w:val="bullet"/>
      <w:lvlText w:val="-"/>
      <w:lvlJc w:val="left"/>
      <w:pPr>
        <w:ind w:left="1070" w:hanging="360"/>
      </w:pPr>
      <w:rPr>
        <w:rFonts w:ascii="Univers Cd (WT)" w:hAnsi="Univers Cd (WT)" w:hint="default"/>
        <w:b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CEC605C"/>
    <w:multiLevelType w:val="hybridMultilevel"/>
    <w:tmpl w:val="A3C64DE8"/>
    <w:lvl w:ilvl="0" w:tplc="1ACEBE14">
      <w:start w:val="2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10CB"/>
    <w:multiLevelType w:val="multilevel"/>
    <w:tmpl w:val="F97A7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47D8A"/>
    <w:multiLevelType w:val="hybridMultilevel"/>
    <w:tmpl w:val="253CE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5470"/>
    <w:multiLevelType w:val="multilevel"/>
    <w:tmpl w:val="8E1426C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8B35C9"/>
    <w:multiLevelType w:val="hybridMultilevel"/>
    <w:tmpl w:val="38CA0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A043F04"/>
    <w:multiLevelType w:val="hybridMultilevel"/>
    <w:tmpl w:val="B4687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4A"/>
    <w:rsid w:val="000310F8"/>
    <w:rsid w:val="00082532"/>
    <w:rsid w:val="000E47C5"/>
    <w:rsid w:val="000F2B18"/>
    <w:rsid w:val="00103234"/>
    <w:rsid w:val="00122BF5"/>
    <w:rsid w:val="00131571"/>
    <w:rsid w:val="00136EC0"/>
    <w:rsid w:val="00153492"/>
    <w:rsid w:val="0016442A"/>
    <w:rsid w:val="001755EE"/>
    <w:rsid w:val="00177CBC"/>
    <w:rsid w:val="001B09BF"/>
    <w:rsid w:val="001C3083"/>
    <w:rsid w:val="001E6A83"/>
    <w:rsid w:val="00281714"/>
    <w:rsid w:val="00287996"/>
    <w:rsid w:val="002A0659"/>
    <w:rsid w:val="002C036D"/>
    <w:rsid w:val="002F3128"/>
    <w:rsid w:val="003335A1"/>
    <w:rsid w:val="00365706"/>
    <w:rsid w:val="00376E35"/>
    <w:rsid w:val="0037767F"/>
    <w:rsid w:val="003F406D"/>
    <w:rsid w:val="004055D8"/>
    <w:rsid w:val="00467BF7"/>
    <w:rsid w:val="004B0752"/>
    <w:rsid w:val="004B5C72"/>
    <w:rsid w:val="004E4D1F"/>
    <w:rsid w:val="00540142"/>
    <w:rsid w:val="0058479D"/>
    <w:rsid w:val="005E520E"/>
    <w:rsid w:val="005F791C"/>
    <w:rsid w:val="006261F5"/>
    <w:rsid w:val="00651B0C"/>
    <w:rsid w:val="00657A32"/>
    <w:rsid w:val="0066445A"/>
    <w:rsid w:val="00692646"/>
    <w:rsid w:val="006E3F15"/>
    <w:rsid w:val="00701909"/>
    <w:rsid w:val="007525E1"/>
    <w:rsid w:val="007622DF"/>
    <w:rsid w:val="00776585"/>
    <w:rsid w:val="007A620D"/>
    <w:rsid w:val="007E1C14"/>
    <w:rsid w:val="007E2639"/>
    <w:rsid w:val="00812067"/>
    <w:rsid w:val="008141C6"/>
    <w:rsid w:val="00851883"/>
    <w:rsid w:val="009021D2"/>
    <w:rsid w:val="00924CB3"/>
    <w:rsid w:val="0092781E"/>
    <w:rsid w:val="00952C59"/>
    <w:rsid w:val="009675D6"/>
    <w:rsid w:val="009704C6"/>
    <w:rsid w:val="00970FAA"/>
    <w:rsid w:val="00984625"/>
    <w:rsid w:val="009950A3"/>
    <w:rsid w:val="009C018E"/>
    <w:rsid w:val="00A23B96"/>
    <w:rsid w:val="00A37726"/>
    <w:rsid w:val="00A62AE8"/>
    <w:rsid w:val="00AA03B1"/>
    <w:rsid w:val="00AD0E4A"/>
    <w:rsid w:val="00AD799E"/>
    <w:rsid w:val="00AE0356"/>
    <w:rsid w:val="00B04FFB"/>
    <w:rsid w:val="00B1353A"/>
    <w:rsid w:val="00B2078E"/>
    <w:rsid w:val="00B2188B"/>
    <w:rsid w:val="00B311CC"/>
    <w:rsid w:val="00B317EB"/>
    <w:rsid w:val="00B33BFE"/>
    <w:rsid w:val="00B653AB"/>
    <w:rsid w:val="00BC0B0A"/>
    <w:rsid w:val="00BC10E1"/>
    <w:rsid w:val="00C030D0"/>
    <w:rsid w:val="00C10C4D"/>
    <w:rsid w:val="00C613B2"/>
    <w:rsid w:val="00C95FCF"/>
    <w:rsid w:val="00CD1F18"/>
    <w:rsid w:val="00D17B8D"/>
    <w:rsid w:val="00D2285C"/>
    <w:rsid w:val="00D31DE9"/>
    <w:rsid w:val="00D72217"/>
    <w:rsid w:val="00D972F1"/>
    <w:rsid w:val="00DF68AD"/>
    <w:rsid w:val="00E33921"/>
    <w:rsid w:val="00E362DA"/>
    <w:rsid w:val="00E41BE5"/>
    <w:rsid w:val="00E52E43"/>
    <w:rsid w:val="00E557C5"/>
    <w:rsid w:val="00E63A81"/>
    <w:rsid w:val="00E74EB7"/>
    <w:rsid w:val="00EA630F"/>
    <w:rsid w:val="00EF2E00"/>
    <w:rsid w:val="00EF6D68"/>
    <w:rsid w:val="00F111ED"/>
    <w:rsid w:val="00F723E6"/>
    <w:rsid w:val="00F939B9"/>
    <w:rsid w:val="00FC06AA"/>
    <w:rsid w:val="00FC61CF"/>
    <w:rsid w:val="00FD7B2B"/>
    <w:rsid w:val="00FF23BF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2319F"/>
  <w15:docId w15:val="{54DD99B5-E084-45B3-A5D4-042814BA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D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0D0"/>
    <w:rPr>
      <w:color w:val="0066CC"/>
      <w:u w:val="single"/>
    </w:rPr>
  </w:style>
  <w:style w:type="character" w:customStyle="1" w:styleId="Heading1">
    <w:name w:val="Heading #1_"/>
    <w:link w:val="Heading10"/>
    <w:rsid w:val="00C03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link w:val="Bodytext20"/>
    <w:rsid w:val="00C03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4pt">
    <w:name w:val="Body text (2) + Spacing 4 pt"/>
    <w:rsid w:val="00C03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Spacing3pt">
    <w:name w:val="Heading #1 + Spacing 3 pt"/>
    <w:rsid w:val="00C03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C03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rsid w:val="00C03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rsid w:val="00C03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rsid w:val="00C030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C030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NotItalic">
    <w:name w:val="Body text (4) + Not Italic"/>
    <w:rsid w:val="00C030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C030D0"/>
    <w:pPr>
      <w:shd w:val="clear" w:color="auto" w:fill="FFFFFF"/>
      <w:spacing w:line="307" w:lineRule="exac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rsid w:val="00C030D0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dytext30">
    <w:name w:val="Body text (3)"/>
    <w:basedOn w:val="a"/>
    <w:link w:val="Bodytext3"/>
    <w:rsid w:val="00C030D0"/>
    <w:pPr>
      <w:shd w:val="clear" w:color="auto" w:fill="FFFFFF"/>
      <w:spacing w:before="840"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Bodytext40">
    <w:name w:val="Body text (4)"/>
    <w:basedOn w:val="a"/>
    <w:link w:val="Bodytext4"/>
    <w:rsid w:val="00C030D0"/>
    <w:pPr>
      <w:shd w:val="clear" w:color="auto" w:fill="FFFFFF"/>
      <w:spacing w:line="348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character" w:styleId="a4">
    <w:name w:val="Strong"/>
    <w:qFormat/>
    <w:rsid w:val="001E6A83"/>
    <w:rPr>
      <w:b/>
      <w:bCs/>
    </w:rPr>
  </w:style>
  <w:style w:type="character" w:styleId="a5">
    <w:name w:val="annotation reference"/>
    <w:uiPriority w:val="99"/>
    <w:semiHidden/>
    <w:unhideWhenUsed/>
    <w:rsid w:val="00D228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285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2285C"/>
    <w:rPr>
      <w:color w:val="000000"/>
      <w:lang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285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2285C"/>
    <w:rPr>
      <w:b/>
      <w:bCs/>
      <w:color w:val="000000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D228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285C"/>
    <w:rPr>
      <w:rFonts w:ascii="Segoe UI" w:hAnsi="Segoe UI" w:cs="Segoe UI"/>
      <w:color w:val="000000"/>
      <w:sz w:val="18"/>
      <w:szCs w:val="18"/>
      <w:lang w:bidi="ru-RU"/>
    </w:rPr>
  </w:style>
  <w:style w:type="paragraph" w:styleId="ac">
    <w:name w:val="List Paragraph"/>
    <w:basedOn w:val="a"/>
    <w:uiPriority w:val="34"/>
    <w:qFormat/>
    <w:rsid w:val="009704C6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тиль"/>
    <w:rsid w:val="005847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F10F-8888-7746-AED9-C7EE6FC7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15277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mailto:vavoeykov@.ru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Александра Дидыченко</cp:lastModifiedBy>
  <cp:revision>4</cp:revision>
  <cp:lastPrinted>2018-05-30T05:39:00Z</cp:lastPrinted>
  <dcterms:created xsi:type="dcterms:W3CDTF">2021-07-01T13:59:00Z</dcterms:created>
  <dcterms:modified xsi:type="dcterms:W3CDTF">2021-07-01T20:45:00Z</dcterms:modified>
</cp:coreProperties>
</file>